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Suriye’de Mahalle Ekonomisi: Aileler Maliyeti Nasıl Azaltır ve Yerel İş Yaratır?</w:t>
      </w:r>
    </w:p>
    <w:p>
      <w:pPr/>
      <w:r>
        <w:rPr>
          <w:i/>
          <w:color w:val="64736B"/>
        </w:rPr>
        <w:t>Ander · 2026-07-29</w:t>
      </w:r>
    </w:p>
    <w:p>
      <w:pPr>
        <w:spacing w:after="220"/>
      </w:pPr>
      <w:r>
        <w:rPr>
          <w:i/>
        </w:rPr>
        <w:t>Toplu satın alma, tamir, yeniden kullanım, ortak hizmet, yerel rehber ve güven kuralları için mahalle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Mahalle ekonomisi nedir?</w:t>
      </w:r>
    </w:p>
    <w:p>
      <w:pPr>
        <w:spacing w:after="140"/>
      </w:pPr>
      <w:r>
        <w:rPr>
          <w:sz w:val="24"/>
          <w:szCs w:val="24"/>
        </w:rPr>
        <w:t xml:space="preserve">Bu bölümün temel noktası şudur: Yakın alanda mal, hizmet ve bilgiyi düzenleyerek maliyeti azaltmak ve gelir yaratmak; kapalı tekele dönüşmemek.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alanı belirleyin; ihtiyaçları; becerileri kaydedin; küçük faaliyet seçin; katılımı gönüllü tutun.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alanı belirleyin</w:t>
      </w:r>
    </w:p>
    <w:p>
      <w:pPr>
        <w:spacing w:after="140"/>
      </w:pPr>
      <w:r>
        <w:rPr>
          <w:sz w:val="24"/>
          <w:szCs w:val="24"/>
        </w:rPr>
        <w:t xml:space="preserve">ihtiyaçları</w:t>
      </w:r>
    </w:p>
    <w:p>
      <w:pPr>
        <w:spacing w:after="140"/>
      </w:pPr>
      <w:r>
        <w:rPr>
          <w:sz w:val="24"/>
          <w:szCs w:val="24"/>
        </w:rPr>
        <w:t xml:space="preserve">becerileri kaydedin</w:t>
      </w:r>
    </w:p>
    <w:p>
      <w:pPr>
        <w:spacing w:after="140"/>
      </w:pPr>
      <w:r>
        <w:rPr>
          <w:sz w:val="24"/>
          <w:szCs w:val="24"/>
        </w:rPr>
        <w:t xml:space="preserve">küçük faaliyet seçin</w:t>
      </w:r>
    </w:p>
    <w:p>
      <w:pPr>
        <w:spacing w:after="140"/>
      </w:pPr>
      <w:r>
        <w:rPr>
          <w:sz w:val="24"/>
          <w:szCs w:val="24"/>
        </w:rPr>
        <w:t xml:space="preserve">katılımı gönüllü tutun</w:t>
      </w:r>
    </w:p>
    <w:p>
      <w:pPr>
        <w:spacing w:after="140"/>
      </w:pPr>
      <w:r>
        <w:rPr>
          <w:sz w:val="24"/>
          <w:szCs w:val="24"/>
        </w:rPr>
        <w:t xml:space="preserve">Gerçekçi bir örnek: Binalar elektrikçi, tesisatçı ve teslimatçı listesi kurar; arama maliyeti düşer, tekrar iş oluşur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Girişimi kurumların yerine koymayın veya hizmeti tekelleştirmeyin.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İhtiyaç ve varlık haritası</w:t>
      </w:r>
    </w:p>
    <w:p>
      <w:pPr>
        <w:spacing w:after="140"/>
      </w:pPr>
      <w:r>
        <w:rPr>
          <w:sz w:val="24"/>
          <w:szCs w:val="24"/>
        </w:rPr>
        <w:t xml:space="preserve">Bu bölümün temel noktası şudur: Finansman veya ekipman istemeden önce eksik ve mevcut olanı görmek.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kısa anket; görüşme; hizmet haritası; yoğun saat; desteğe ihtiyaç duyan grup.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kısa anket</w:t>
      </w:r>
    </w:p>
    <w:p>
      <w:pPr>
        <w:spacing w:after="140"/>
      </w:pPr>
      <w:r>
        <w:rPr>
          <w:sz w:val="24"/>
          <w:szCs w:val="24"/>
        </w:rPr>
        <w:t xml:space="preserve">görüşme</w:t>
      </w:r>
    </w:p>
    <w:p>
      <w:pPr>
        <w:spacing w:after="140"/>
      </w:pPr>
      <w:r>
        <w:rPr>
          <w:sz w:val="24"/>
          <w:szCs w:val="24"/>
        </w:rPr>
        <w:t xml:space="preserve">hizmet haritası</w:t>
      </w:r>
    </w:p>
    <w:p>
      <w:pPr>
        <w:spacing w:after="140"/>
      </w:pPr>
      <w:r>
        <w:rPr>
          <w:sz w:val="24"/>
          <w:szCs w:val="24"/>
        </w:rPr>
        <w:t xml:space="preserve">yoğun saat</w:t>
      </w:r>
    </w:p>
    <w:p>
      <w:pPr>
        <w:spacing w:after="140"/>
      </w:pPr>
      <w:r>
        <w:rPr>
          <w:sz w:val="24"/>
          <w:szCs w:val="24"/>
        </w:rPr>
        <w:t xml:space="preserve">desteğe ihtiyaç duyan grup</w:t>
      </w:r>
    </w:p>
    <w:p>
      <w:pPr>
        <w:spacing w:after="140"/>
      </w:pPr>
      <w:r>
        <w:rPr>
          <w:sz w:val="24"/>
          <w:szCs w:val="24"/>
        </w:rPr>
        <w:t xml:space="preserve">Gerçekçi bir örnek: Araştırma, sorunun fırın eksikliği değil yaşlılar için düzenli teslimat olduğunu gösterir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Gizliliği koruyun ve gereksiz kişisel veri toplamayın.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Tamir ve yeniden kullanım</w:t>
      </w:r>
    </w:p>
    <w:p>
      <w:pPr>
        <w:spacing w:after="140"/>
      </w:pPr>
      <w:r>
        <w:rPr>
          <w:sz w:val="24"/>
          <w:szCs w:val="24"/>
        </w:rPr>
        <w:t xml:space="preserve">Bu bölümün temel noktası şudur: Bakım, tamir ve güvenli yeniden kullanımı iş ve tasarrufa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tamir günü; teknisyen listesi; kullanılabilir parça; güvenlik eğitimi.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tamir günü</w:t>
      </w:r>
    </w:p>
    <w:p>
      <w:pPr>
        <w:spacing w:after="140"/>
      </w:pPr>
      <w:r>
        <w:rPr>
          <w:sz w:val="24"/>
          <w:szCs w:val="24"/>
        </w:rPr>
        <w:t xml:space="preserve">teknisyen listesi</w:t>
      </w:r>
    </w:p>
    <w:p>
      <w:pPr>
        <w:spacing w:after="140"/>
      </w:pPr>
      <w:r>
        <w:rPr>
          <w:sz w:val="24"/>
          <w:szCs w:val="24"/>
        </w:rPr>
        <w:t xml:space="preserve">kullanılabilir parça</w:t>
      </w:r>
    </w:p>
    <w:p>
      <w:pPr>
        <w:spacing w:after="140"/>
      </w:pPr>
      <w:r>
        <w:rPr>
          <w:sz w:val="24"/>
          <w:szCs w:val="24"/>
        </w:rPr>
        <w:t xml:space="preserve">güvenlik eğitimi</w:t>
      </w:r>
    </w:p>
    <w:p>
      <w:pPr>
        <w:spacing w:after="140"/>
      </w:pPr>
      <w:r>
        <w:rPr>
          <w:sz w:val="24"/>
          <w:szCs w:val="24"/>
        </w:rPr>
        <w:t xml:space="preserve">Gerçekçi bir örnek: Aylık atölye küçük ev aletlerini onarır ve güvenli olmayanları ayırır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Uzmansız tehlikeli ekipman onarmayın, güvensiz ürün satmayın.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Toplu satın alma</w:t>
      </w:r>
    </w:p>
    <w:p>
      <w:pPr>
        <w:spacing w:after="140"/>
      </w:pPr>
      <w:r>
        <w:rPr>
          <w:sz w:val="24"/>
          <w:szCs w:val="24"/>
        </w:rPr>
        <w:t xml:space="preserve">Bu bölümün temel noktası şudur: Benzer siparişleri birleştirerek taşıma ve fiyatı iyileştirmek.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temel ürün; sipariş; açık fiyat; teslim belgesi;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temel ürün</w:t>
      </w:r>
    </w:p>
    <w:p>
      <w:pPr>
        <w:spacing w:after="140"/>
      </w:pPr>
      <w:r>
        <w:rPr>
          <w:sz w:val="24"/>
          <w:szCs w:val="24"/>
        </w:rPr>
        <w:t xml:space="preserve">sipariş</w:t>
      </w:r>
    </w:p>
    <w:p>
      <w:pPr>
        <w:spacing w:after="140"/>
      </w:pPr>
      <w:r>
        <w:rPr>
          <w:sz w:val="24"/>
          <w:szCs w:val="24"/>
        </w:rPr>
        <w:t xml:space="preserve">açık fiyat</w:t>
      </w:r>
    </w:p>
    <w:p>
      <w:pPr>
        <w:spacing w:after="140"/>
      </w:pPr>
      <w:r>
        <w:rPr>
          <w:sz w:val="24"/>
          <w:szCs w:val="24"/>
        </w:rPr>
        <w:t xml:space="preserve">teslim belgesi</w:t>
      </w:r>
    </w:p>
    <w:p>
      <w:pPr>
        <w:spacing w:after="140"/>
      </w:pPr>
      <w:r>
        <w:rPr>
          <w:sz w:val="24"/>
          <w:szCs w:val="24"/>
        </w:rPr>
        <w:t xml:space="preserve">değerlendirme</w:t>
      </w:r>
    </w:p>
    <w:p>
      <w:pPr>
        <w:spacing w:after="140"/>
      </w:pPr>
      <w:r>
        <w:rPr>
          <w:sz w:val="24"/>
          <w:szCs w:val="24"/>
        </w:rPr>
        <w:t xml:space="preserve">Gerçekçi bir örnek: On aile ayda bir temizlik ürünü alır ve taşıma maliyetini paylaşır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Hesap şeffaf, katılım gönüllü olmalı; para amacı dışında kullanılmamalı.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Ortak hizmetler</w:t>
      </w:r>
    </w:p>
    <w:p>
      <w:pPr>
        <w:spacing w:after="140"/>
      </w:pPr>
      <w:r>
        <w:rPr>
          <w:sz w:val="24"/>
          <w:szCs w:val="24"/>
        </w:rPr>
        <w:t xml:space="preserve">Bu bölümün temel noktası şudur: Ulaşım, ders, bakım ve destek gibi tekrar eden ihtiyaçları düzenlemek.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hizmet; koşul; program; sorumlu; şikâyet mekanizması belirleyin.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hizmet</w:t>
      </w:r>
    </w:p>
    <w:p>
      <w:pPr>
        <w:spacing w:after="140"/>
      </w:pPr>
      <w:r>
        <w:rPr>
          <w:sz w:val="24"/>
          <w:szCs w:val="24"/>
        </w:rPr>
        <w:t xml:space="preserve">koşul</w:t>
      </w:r>
    </w:p>
    <w:p>
      <w:pPr>
        <w:spacing w:after="140"/>
      </w:pPr>
      <w:r>
        <w:rPr>
          <w:sz w:val="24"/>
          <w:szCs w:val="24"/>
        </w:rPr>
        <w:t xml:space="preserve">program</w:t>
      </w:r>
    </w:p>
    <w:p>
      <w:pPr>
        <w:spacing w:after="140"/>
      </w:pPr>
      <w:r>
        <w:rPr>
          <w:sz w:val="24"/>
          <w:szCs w:val="24"/>
        </w:rPr>
        <w:t xml:space="preserve">sorumlu</w:t>
      </w:r>
    </w:p>
    <w:p>
      <w:pPr>
        <w:spacing w:after="140"/>
      </w:pPr>
      <w:r>
        <w:rPr>
          <w:sz w:val="24"/>
          <w:szCs w:val="24"/>
        </w:rPr>
        <w:t xml:space="preserve">şikâyet mekanizması belirleyin</w:t>
      </w:r>
    </w:p>
    <w:p>
      <w:pPr>
        <w:spacing w:after="140"/>
      </w:pPr>
      <w:r>
        <w:rPr>
          <w:sz w:val="24"/>
          <w:szCs w:val="24"/>
        </w:rPr>
        <w:t xml:space="preserve">Gerçekçi bir örnek: Aileler bilinen öğretmenle açık saat ve ücretli küçük destek dersi kurar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Özellikle çocuk ve yaşlılarda güvenlik ve yeterliliği doğrulayın.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Yerel gıdayı desteklemek</w:t>
      </w:r>
    </w:p>
    <w:p>
      <w:pPr>
        <w:spacing w:after="140"/>
      </w:pPr>
      <w:r>
        <w:rPr>
          <w:sz w:val="24"/>
          <w:szCs w:val="24"/>
        </w:rPr>
        <w:t xml:space="preserve">Bu bölümün temel noktası şudur: Küçük üretici, ev mutfağı ve mağazayı düzenli yerel taleple bağlamak.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ürün listesi; hijyen; ön sipariş; teslim;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ürün listesi</w:t>
      </w:r>
    </w:p>
    <w:p>
      <w:pPr>
        <w:spacing w:after="140"/>
      </w:pPr>
      <w:r>
        <w:rPr>
          <w:sz w:val="24"/>
          <w:szCs w:val="24"/>
        </w:rPr>
        <w:t xml:space="preserve">hijyen</w:t>
      </w:r>
    </w:p>
    <w:p>
      <w:pPr>
        <w:spacing w:after="140"/>
      </w:pPr>
      <w:r>
        <w:rPr>
          <w:sz w:val="24"/>
          <w:szCs w:val="24"/>
        </w:rPr>
        <w:t xml:space="preserve">ön sipariş</w:t>
      </w:r>
    </w:p>
    <w:p>
      <w:pPr>
        <w:spacing w:after="140"/>
      </w:pPr>
      <w:r>
        <w:rPr>
          <w:sz w:val="24"/>
          <w:szCs w:val="24"/>
        </w:rPr>
        <w:t xml:space="preserve">teslim</w:t>
      </w:r>
    </w:p>
    <w:p>
      <w:pPr>
        <w:spacing w:after="140"/>
      </w:pPr>
      <w:r>
        <w:rPr>
          <w:sz w:val="24"/>
          <w:szCs w:val="24"/>
        </w:rPr>
        <w:t xml:space="preserve">değerlendirme</w:t>
      </w:r>
    </w:p>
    <w:p>
      <w:pPr>
        <w:spacing w:after="140"/>
      </w:pPr>
      <w:r>
        <w:rPr>
          <w:sz w:val="24"/>
          <w:szCs w:val="24"/>
        </w:rPr>
        <w:t xml:space="preserve">Gerçekçi bir örnek: Yakın çiftçi satılmayan yük taşımak yerine haftalık ön sipariş sebze kutusu gönderir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Gıda güvenliği birincidir; güncel sağlık kurallarını kontrol edin.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Kadın, genç ve engellileri dahil etmek</w:t>
      </w:r>
    </w:p>
    <w:p>
      <w:pPr>
        <w:spacing w:after="140"/>
      </w:pPr>
      <w:r>
        <w:rPr>
          <w:sz w:val="24"/>
          <w:szCs w:val="24"/>
        </w:rPr>
        <w:t xml:space="preserve">Bu bölümün temel noktası şudur: Zaman, hareket veya bağlantı sınırlılığının dışlama yaratmaması.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esnek görev; erişilebilir iletişim; yardımcı araç; eğitim; adil ücret.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esnek görev</w:t>
      </w:r>
    </w:p>
    <w:p>
      <w:pPr>
        <w:spacing w:after="140"/>
      </w:pPr>
      <w:r>
        <w:rPr>
          <w:sz w:val="24"/>
          <w:szCs w:val="24"/>
        </w:rPr>
        <w:t xml:space="preserve">erişilebilir iletişim</w:t>
      </w:r>
    </w:p>
    <w:p>
      <w:pPr>
        <w:spacing w:after="140"/>
      </w:pPr>
      <w:r>
        <w:rPr>
          <w:sz w:val="24"/>
          <w:szCs w:val="24"/>
        </w:rPr>
        <w:t xml:space="preserve">yardımcı araç</w:t>
      </w:r>
    </w:p>
    <w:p>
      <w:pPr>
        <w:spacing w:after="140"/>
      </w:pPr>
      <w:r>
        <w:rPr>
          <w:sz w:val="24"/>
          <w:szCs w:val="24"/>
        </w:rPr>
        <w:t xml:space="preserve">eğitim</w:t>
      </w:r>
    </w:p>
    <w:p>
      <w:pPr>
        <w:spacing w:after="140"/>
      </w:pPr>
      <w:r>
        <w:rPr>
          <w:sz w:val="24"/>
          <w:szCs w:val="24"/>
        </w:rPr>
        <w:t xml:space="preserve">adil ücret</w:t>
      </w:r>
    </w:p>
    <w:p>
      <w:pPr>
        <w:spacing w:after="140"/>
      </w:pPr>
      <w:r>
        <w:rPr>
          <w:sz w:val="24"/>
          <w:szCs w:val="24"/>
        </w:rPr>
        <w:t xml:space="preserve">Gerçekçi bir örnek: Hareket kısıtı olan genç sipariş ve müşteri hizmetini evden yönetir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Dahil etmeyi ücretsiz işe veya reklama dönüştürmeyin.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Yerel dijital rehber</w:t>
      </w:r>
    </w:p>
    <w:p>
      <w:pPr>
        <w:spacing w:after="140"/>
      </w:pPr>
      <w:r>
        <w:rPr>
          <w:sz w:val="24"/>
          <w:szCs w:val="24"/>
        </w:rPr>
        <w:t xml:space="preserve">Bu bölümün temel noktası şudur: Doğrulanmış işletme, hizmet, saat ve temel fiyatı kolay bulmak.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faaliyeti doğrulayın; veriyi güncelleyin; sınıflandırın; bildirim; bilgiyi koruyun.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faaliyeti doğrulayın</w:t>
      </w:r>
    </w:p>
    <w:p>
      <w:pPr>
        <w:spacing w:after="140"/>
      </w:pPr>
      <w:r>
        <w:rPr>
          <w:sz w:val="24"/>
          <w:szCs w:val="24"/>
        </w:rPr>
        <w:t xml:space="preserve">veriyi güncelleyin</w:t>
      </w:r>
    </w:p>
    <w:p>
      <w:pPr>
        <w:spacing w:after="140"/>
      </w:pPr>
      <w:r>
        <w:rPr>
          <w:sz w:val="24"/>
          <w:szCs w:val="24"/>
        </w:rPr>
        <w:t xml:space="preserve">sınıflandırın</w:t>
      </w:r>
    </w:p>
    <w:p>
      <w:pPr>
        <w:spacing w:after="140"/>
      </w:pPr>
      <w:r>
        <w:rPr>
          <w:sz w:val="24"/>
          <w:szCs w:val="24"/>
        </w:rPr>
        <w:t xml:space="preserve">bildirim</w:t>
      </w:r>
    </w:p>
    <w:p>
      <w:pPr>
        <w:spacing w:after="140"/>
      </w:pPr>
      <w:r>
        <w:rPr>
          <w:sz w:val="24"/>
          <w:szCs w:val="24"/>
        </w:rPr>
        <w:t xml:space="preserve">bilgiyi koruyun</w:t>
      </w:r>
    </w:p>
    <w:p>
      <w:pPr>
        <w:spacing w:after="140"/>
      </w:pPr>
      <w:r>
        <w:rPr>
          <w:sz w:val="24"/>
          <w:szCs w:val="24"/>
        </w:rPr>
        <w:t xml:space="preserve">Gerçekçi bir örnek: Basit sayfa hizmetleri doğrulama durumu ve iletişimle gösterir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Özel veri yayımlamayın veya doğrulamasız güven iddia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Güven ve dürüstlük kuralları</w:t>
      </w:r>
    </w:p>
    <w:p>
      <w:pPr>
        <w:spacing w:after="140"/>
      </w:pPr>
      <w:r>
        <w:rPr>
          <w:sz w:val="24"/>
          <w:szCs w:val="24"/>
        </w:rPr>
        <w:t xml:space="preserve">Bu bölümün temel noktası şudur: Sorumluluk, ödeme, kalite ve şikâyet kurallarıyla anlaşmazlığı önlemek.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kısa anlaşma; makbuz; iade; karar kaydı; çıkar çatışması kuralı.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kısa anlaşma</w:t>
      </w:r>
    </w:p>
    <w:p>
      <w:pPr>
        <w:spacing w:after="140"/>
      </w:pPr>
      <w:r>
        <w:rPr>
          <w:sz w:val="24"/>
          <w:szCs w:val="24"/>
        </w:rPr>
        <w:t xml:space="preserve">makbuz</w:t>
      </w:r>
    </w:p>
    <w:p>
      <w:pPr>
        <w:spacing w:after="140"/>
      </w:pPr>
      <w:r>
        <w:rPr>
          <w:sz w:val="24"/>
          <w:szCs w:val="24"/>
        </w:rPr>
        <w:t xml:space="preserve">iade</w:t>
      </w:r>
    </w:p>
    <w:p>
      <w:pPr>
        <w:spacing w:after="140"/>
      </w:pPr>
      <w:r>
        <w:rPr>
          <w:sz w:val="24"/>
          <w:szCs w:val="24"/>
        </w:rPr>
        <w:t xml:space="preserve">karar kaydı</w:t>
      </w:r>
    </w:p>
    <w:p>
      <w:pPr>
        <w:spacing w:after="140"/>
      </w:pPr>
      <w:r>
        <w:rPr>
          <w:sz w:val="24"/>
          <w:szCs w:val="24"/>
        </w:rPr>
        <w:t xml:space="preserve">çıkar çatışması kuralı</w:t>
      </w:r>
    </w:p>
    <w:p>
      <w:pPr>
        <w:spacing w:after="140"/>
      </w:pPr>
      <w:r>
        <w:rPr>
          <w:sz w:val="24"/>
          <w:szCs w:val="24"/>
        </w:rPr>
        <w:t xml:space="preserve">Gerçekçi bir örnek: Satın alma sorumlusu tedarikçiyle akrabalığını seçimden önce açıklar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Güven hesap vermeyi kaldırmaz; şeffaflık ilişkiyi korur.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Parayı basit ve açık yönetmek</w:t>
      </w:r>
    </w:p>
    <w:p>
      <w:pPr>
        <w:spacing w:after="140"/>
      </w:pPr>
      <w:r>
        <w:rPr>
          <w:sz w:val="24"/>
          <w:szCs w:val="24"/>
        </w:rPr>
        <w:t xml:space="preserve">Bu bölümün temel noktası şudur: Girişim parasını kişisel paradan ayırmak ve her hareketi yazmak.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 defter; çift onay; dönem raporu; harcama sınırı; rezerv.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 defter</w:t>
      </w:r>
    </w:p>
    <w:p>
      <w:pPr>
        <w:spacing w:after="140"/>
      </w:pPr>
      <w:r>
        <w:rPr>
          <w:sz w:val="24"/>
          <w:szCs w:val="24"/>
        </w:rPr>
        <w:t xml:space="preserve">çift onay</w:t>
      </w:r>
    </w:p>
    <w:p>
      <w:pPr>
        <w:spacing w:after="140"/>
      </w:pPr>
      <w:r>
        <w:rPr>
          <w:sz w:val="24"/>
          <w:szCs w:val="24"/>
        </w:rPr>
        <w:t xml:space="preserve">dönem raporu</w:t>
      </w:r>
    </w:p>
    <w:p>
      <w:pPr>
        <w:spacing w:after="140"/>
      </w:pPr>
      <w:r>
        <w:rPr>
          <w:sz w:val="24"/>
          <w:szCs w:val="24"/>
        </w:rPr>
        <w:t xml:space="preserve">harcama sınırı</w:t>
      </w:r>
    </w:p>
    <w:p>
      <w:pPr>
        <w:spacing w:after="140"/>
      </w:pPr>
      <w:r>
        <w:rPr>
          <w:sz w:val="24"/>
          <w:szCs w:val="24"/>
        </w:rPr>
        <w:t xml:space="preserve">rezerv</w:t>
      </w:r>
    </w:p>
    <w:p>
      <w:pPr>
        <w:spacing w:after="140"/>
      </w:pPr>
      <w:r>
        <w:rPr>
          <w:sz w:val="24"/>
          <w:szCs w:val="24"/>
        </w:rPr>
        <w:t xml:space="preserve">Gerçekçi bir örnek: Teslimat girişimi gelir, yakıt ve bakım özetini aylık yayımlar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Muhasebe kurulmadan büyük para toplamayın.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Sekiz haftalık pilot</w:t>
      </w:r>
    </w:p>
    <w:p>
      <w:pPr>
        <w:spacing w:after="140"/>
      </w:pPr>
      <w:r>
        <w:rPr>
          <w:sz w:val="24"/>
          <w:szCs w:val="24"/>
        </w:rPr>
        <w:t xml:space="preserve">Bu bölümün temel noktası şudur: Hedef, gösterge ve inceleme tarihi olan küçük deneme başlatmak.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iki araştırma; iki tasarım; iki işletme; iki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iki araştırma</w:t>
      </w:r>
    </w:p>
    <w:p>
      <w:pPr>
        <w:spacing w:after="140"/>
      </w:pPr>
      <w:r>
        <w:rPr>
          <w:sz w:val="24"/>
          <w:szCs w:val="24"/>
        </w:rPr>
        <w:t xml:space="preserve">iki tasarım</w:t>
      </w:r>
    </w:p>
    <w:p>
      <w:pPr>
        <w:spacing w:after="140"/>
      </w:pPr>
      <w:r>
        <w:rPr>
          <w:sz w:val="24"/>
          <w:szCs w:val="24"/>
        </w:rPr>
        <w:t xml:space="preserve">iki işletme</w:t>
      </w:r>
    </w:p>
    <w:p>
      <w:pPr>
        <w:spacing w:after="140"/>
      </w:pPr>
      <w:r>
        <w:rPr>
          <w:sz w:val="24"/>
          <w:szCs w:val="24"/>
        </w:rPr>
        <w:t xml:space="preserve">iki değerlendirme</w:t>
      </w:r>
    </w:p>
    <w:p>
      <w:pPr>
        <w:spacing w:after="140"/>
      </w:pPr>
      <w:r>
        <w:rPr>
          <w:sz w:val="24"/>
          <w:szCs w:val="24"/>
        </w:rPr>
        <w:t xml:space="preserve">Gerçekçi bir örnek: Mahalle haftada bir geri dönüşüm toplama test eder ve katılımı ölçer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Değer açık değilse otomatik uzatmayın.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Mahalleyi geniş pazara bağlamak</w:t>
      </w:r>
    </w:p>
    <w:p>
      <w:pPr>
        <w:spacing w:after="140"/>
      </w:pPr>
      <w:r>
        <w:rPr>
          <w:sz w:val="24"/>
          <w:szCs w:val="24"/>
        </w:rPr>
        <w:t xml:space="preserve">Bu bölümün temel noktası şudur: Başarılı yerel girişimi şehir veya değer zincirine şeffaflığı kaybetmeden bağlamak.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sonucu belgeleyin; tedarikçi; rehber; model paylaşımı; standart.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sonucu belgeleyin</w:t>
      </w:r>
    </w:p>
    <w:p>
      <w:pPr>
        <w:spacing w:after="140"/>
      </w:pPr>
      <w:r>
        <w:rPr>
          <w:sz w:val="24"/>
          <w:szCs w:val="24"/>
        </w:rPr>
        <w:t xml:space="preserve">tedarikçi</w:t>
      </w:r>
    </w:p>
    <w:p>
      <w:pPr>
        <w:spacing w:after="140"/>
      </w:pPr>
      <w:r>
        <w:rPr>
          <w:sz w:val="24"/>
          <w:szCs w:val="24"/>
        </w:rPr>
        <w:t xml:space="preserve">rehber</w:t>
      </w:r>
    </w:p>
    <w:p>
      <w:pPr>
        <w:spacing w:after="140"/>
      </w:pPr>
      <w:r>
        <w:rPr>
          <w:sz w:val="24"/>
          <w:szCs w:val="24"/>
        </w:rPr>
        <w:t xml:space="preserve">model paylaşımı</w:t>
      </w:r>
    </w:p>
    <w:p>
      <w:pPr>
        <w:spacing w:after="140"/>
      </w:pPr>
      <w:r>
        <w:rPr>
          <w:sz w:val="24"/>
          <w:szCs w:val="24"/>
        </w:rPr>
        <w:t xml:space="preserve">standart</w:t>
      </w:r>
    </w:p>
    <w:p>
      <w:pPr>
        <w:spacing w:after="140"/>
      </w:pPr>
      <w:r>
        <w:rPr>
          <w:sz w:val="24"/>
          <w:szCs w:val="24"/>
        </w:rPr>
        <w:t xml:space="preserve">Gerçekçi bir örnek: Yerel paketleme işi kalite sabitlenince başka bölgelerde çiftçi ve mağazayla çalışır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Hızlı büyüme güveni azaltıp faydadan fazla taşıma ve karmaşa yaratabilir.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UN-Habitat: Suriye’de mahalle yaklaşımı</w:t>
      </w:r>
    </w:p>
    <w:p>
      <w:pPr>
        <w:spacing w:after="140"/>
      </w:pPr>
      <w:r>
        <w:rPr>
          <w:sz w:val="24"/>
          <w:szCs w:val="24"/>
        </w:rPr>
        <w:t xml:space="preserve">UNDP Suriye: Geçim ve toparlanma desteği</w:t>
      </w:r>
    </w:p>
    <w:p>
      <w:pPr>
        <w:spacing w:after="140"/>
      </w:pPr>
      <w:r>
        <w:rPr>
          <w:sz w:val="24"/>
          <w:szCs w:val="24"/>
        </w:rPr>
        <w:t xml:space="preserve">FAO Suriye: Yerel dayanıklılık ve geçim</w:t>
      </w:r>
    </w:p>
    <w:p>
      <w:pPr>
        <w:spacing w:after="140"/>
      </w:pPr>
      <w:r>
        <w:rPr>
          <w:sz w:val="24"/>
          <w:szCs w:val="24"/>
        </w:rPr>
        <w:t xml:space="preserve">UNDP: KOBİ’lerin Suriye toparlanmasındaki önemi</w:t>
      </w:r>
    </w:p>
    <w:p>
      <w:pPr>
        <w:spacing w:after="140"/>
      </w:pPr>
      <w:r>
        <w:rPr>
          <w:sz w:val="24"/>
          <w:szCs w:val="24"/>
        </w:rPr>
        <w:t xml:space="preserve">Dünya Bankası: Suriye ekonomisi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3</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4</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5</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Suriye’de Mahalle Ekonomisi: Aileler Maliyeti Nasıl Azaltır ve Yerel İş Yaratır?</dc:title>
  <dc:creator>Ander</dc:creator>
  <cp:lastModifiedBy>Bsouria</cp:lastModifiedBy>
  <dcterms:created xsi:type="dcterms:W3CDTF">2026-07-31T02:22:06Z</dcterms:created>
</cp:coreProperties>
</file>