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 Lazkiye Dağları Rehberi: Doğa, Köyler, Yürüyüş ve Sorumlu Kırsal Turizm</w:t>
      </w:r>
    </w:p>
    <w:p>
      <w:pPr/>
      <w:r>
        <w:rPr>
          <w:i/>
          <w:color w:val="64736B"/>
        </w:rPr>
        <w:t>Ander · 2026-07-29</w:t>
      </w:r>
    </w:p>
    <w:p>
      <w:pPr>
        <w:spacing w:after="220"/>
      </w:pPr>
      <w:r>
        <w:rPr>
          <w:i/>
        </w:rPr>
        <w:t>Yol, hava, yürüyüş, konaklama, yemek, doğa, aile ve küçük kırsal işletmeleri kapsayan gerçekçi dağ ve sahil rehberi.</w:t>
      </w:r>
    </w:p>
    <w:p>
      <w:pPr>
        <w:spacing w:after="140"/>
      </w:pPr>
      <w:r>
        <w:rPr>
          <w:sz w:val="24"/>
          <w:szCs w:val="24"/>
        </w:rPr>
        <w:t xml:space="preserve">Lazkiye dağları köyleri, ormanlı yamaçları, tarım ürünlerini, değişken havayı ve kıyı mirasını birleştirir. Güzel manzara; yol, sis, mahremiyet, yangın riski ve hizmet sınırlarını planlama zorunluluğunu ortadan kaldırmaz.</w:t>
      </w:r>
    </w:p>
    <w:p>
      <w:pPr>
        <w:spacing w:after="140"/>
      </w:pPr>
      <w:r>
        <w:rPr>
          <w:sz w:val="24"/>
          <w:szCs w:val="24"/>
        </w:rPr>
        <w:t xml:space="preserve">Önce güvenlik: Erişim, ulaşım ve yerel koşullar hızla değişebilir. Seyahat günü yerel makamlar ve Lazkiye dağları içinde güvendiğiniz bir kişiyle doğrulama yapın. Bu yazı güvenlik izni değildir. Birleşik Krallık ve ABD resmî seyahat uyarıları Suriye için hâlâ ağır uyarılar yayımlamaktadır.</w:t>
      </w:r>
    </w:p>
    <w:p>
      <w:pPr>
        <w:spacing w:after="140"/>
      </w:pPr>
      <w:r>
        <w:rPr>
          <w:sz w:val="24"/>
          <w:szCs w:val="24"/>
        </w:rPr>
        <w:t xml:space="preserve">Rezervasyondan önce güvenlik kararı</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Erişim ve yerel koşulları doğrulama</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Doğru mevsim ve saat</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Gerçekçi program</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Fotoğraftan önce mekânı anlama</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Güvenilir yerel rehber</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Ulaşım ve araç kontrolü</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Su, sağlık ve dinlenme</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Para ve iletişim yedeği</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Fotoğraf, mahremiyet ve drone</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Aile ve hareket ihtiyaçları</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Yerel geliri adil destekleme</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Miras ve doğayı koruma</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Acil durum ve dönüş planı</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Ne zaman ertelemeli</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Dönüşte doğru bilgi paylaşma</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İç bağlantılar</w:t>
      </w:r>
    </w:p>
    <w:p>
      <w:pPr>
        <w:spacing w:after="140"/>
      </w:pPr>
      <w:r>
        <w:rPr>
          <w:sz w:val="24"/>
          <w:szCs w:val="24"/>
        </w:rPr>
        <w:t xml:space="preserve">Turizm ve Seyahat kategorisi</w:t>
      </w:r>
    </w:p>
    <w:p>
      <w:pPr>
        <w:spacing w:after="140"/>
      </w:pPr>
      <w:r>
        <w:rPr>
          <w:sz w:val="24"/>
          <w:szCs w:val="24"/>
        </w:rPr>
        <w:t xml:space="preserve">İşletme rehberi</w:t>
      </w:r>
    </w:p>
    <w:p>
      <w:pPr>
        <w:spacing w:after="140"/>
      </w:pPr>
      <w:r>
        <w:rPr>
          <w:sz w:val="24"/>
          <w:szCs w:val="24"/>
        </w:rPr>
        <w:t xml:space="preserve">Suriye fırsatları</w:t>
      </w:r>
    </w:p>
    <w:p>
      <w:pPr>
        <w:spacing w:after="140"/>
      </w:pPr>
      <w:r>
        <w:rPr>
          <w:sz w:val="24"/>
          <w:szCs w:val="24"/>
        </w:rPr>
        <w:t xml:space="preserve">Suriye’de yaşam rehberi</w:t>
      </w:r>
    </w:p>
    <w:p>
      <w:pPr>
        <w:spacing w:after="140"/>
      </w:pPr>
      <w:r>
        <w:rPr>
          <w:sz w:val="24"/>
          <w:szCs w:val="24"/>
        </w:rPr>
        <w:t xml:space="preserve">Resmî kaynaklar</w:t>
      </w:r>
    </w:p>
    <w:p>
      <w:pPr>
        <w:spacing w:after="140"/>
      </w:pPr>
      <w:r>
        <w:rPr>
          <w:sz w:val="24"/>
          <w:szCs w:val="24"/>
        </w:rPr>
        <w:t xml:space="preserve">اليونسكو: قلعة الحصن وقلعة صلاح الدين</w:t>
      </w:r>
    </w:p>
    <w:p>
      <w:pPr>
        <w:spacing w:after="140"/>
      </w:pPr>
      <w:r>
        <w:rPr>
          <w:sz w:val="24"/>
          <w:szCs w:val="24"/>
        </w:rPr>
        <w:t xml:space="preserve">اليونسكو: أوغاريت على القائمة التمهيدية</w:t>
      </w:r>
    </w:p>
    <w:p>
      <w:pPr>
        <w:spacing w:after="140"/>
      </w:pPr>
      <w:r>
        <w:rPr>
          <w:sz w:val="24"/>
          <w:szCs w:val="24"/>
        </w:rPr>
        <w:t xml:space="preserve">اليونسكو: جزيرة أرواد على القائمة التمهيدية</w:t>
      </w:r>
    </w:p>
    <w:p>
      <w:pPr>
        <w:spacing w:after="140"/>
      </w:pPr>
      <w:r>
        <w:rPr>
          <w:sz w:val="24"/>
          <w:szCs w:val="24"/>
        </w:rPr>
        <w:t xml:space="preserve">اليونسكو: التراث الثقافي غير المادي في سوريا</w:t>
      </w:r>
    </w:p>
    <w:p>
      <w:pPr>
        <w:spacing w:after="140"/>
      </w:pPr>
      <w:r>
        <w:rPr>
          <w:sz w:val="24"/>
          <w:szCs w:val="24"/>
        </w:rPr>
        <w:t xml:space="preserve">نصائح السفر إلى سوريا – الحكومة البريطانية</w:t>
      </w:r>
    </w:p>
    <w:p>
      <w:pPr>
        <w:spacing w:after="140"/>
      </w:pPr>
      <w:r>
        <w:rPr>
          <w:sz w:val="24"/>
          <w:szCs w:val="24"/>
        </w:rPr>
        <w:t xml:space="preserve">تحذير السفر إلى سوريا – وزارة الخارجية الأميركية</w:t>
      </w:r>
    </w:p>
    <w:p>
      <w:pPr>
        <w:spacing w:after="140"/>
      </w:pPr>
      <w:r>
        <w:rPr>
          <w:sz w:val="24"/>
          <w:szCs w:val="24"/>
        </w:rPr>
        <w:t xml:space="preserve">Sonuç</w:t>
      </w:r>
    </w:p>
    <w:p>
      <w:pPr>
        <w:spacing w:after="140"/>
      </w:pPr>
      <w:r>
        <w:rPr>
          <w:sz w:val="24"/>
          <w:szCs w:val="24"/>
        </w:rPr>
        <w:t xml:space="preserve">En iyi gezi en uzağa giden değil; mekâna saygı duyan, yerel geçimi destekleyen, grubu koruyan ve gördüklerini anlamaya zaman bırakan gezidir.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 Lazkiye Dağları Rehberi: Doğa, Köyler, Yürüyüş ve Sorumlu Kırsal Turizm</dc:title>
  <dc:creator>Ander</dc:creator>
  <cp:lastModifiedBy>Bsouria</cp:lastModifiedBy>
  <dcterms:created xsi:type="dcterms:W3CDTF">2026-09-15T14:27:54Z</dcterms:created>
</cp:coreProperties>
</file>