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Halep, Kalesi ve Eski Çarşıları 2026: Lezzet, Hafıza ve Direnç Şehri İçin Derin Bir Rehber</w:t>
      </w:r>
    </w:p>
    <w:p>
      <w:pPr/>
      <w:r>
        <w:rPr>
          <w:i/>
          <w:color w:val="64736B"/>
        </w:rPr>
        <w:t>Bsouria Editorial Team · 2026-07-30</w:t>
      </w:r>
    </w:p>
    <w:p>
      <w:pPr>
        <w:spacing w:after="220"/>
      </w:pPr>
      <w:r>
        <w:rPr>
          <w:i/>
        </w:rPr>
        <w:t>Halep Kalesi, eski şehir, hanlar, çarşılar ve Halep mutfağı hakkında zengin gezi rehberi.</w:t>
      </w:r>
    </w:p>
    <w:p>
      <w:pPr>
        <w:spacing w:after="140"/>
      </w:pPr>
      <w:r>
        <w:rPr>
          <w:sz w:val="24"/>
          <w:szCs w:val="24"/>
        </w:rPr>
        <w:t xml:space="preserve">Halep; kalesi, kapalı çarşıları, tarihi mahalleleri ve güçlü mutfak kültürüyle Suriye’de en yoğun şehir deneyimlerinden birini sunar.</w:t>
      </w:r>
    </w:p>
    <w:p>
      <w:pPr>
        <w:spacing w:after="140"/>
      </w:pPr>
      <w:r>
        <w:rPr>
          <w:sz w:val="24"/>
          <w:szCs w:val="24"/>
        </w:rPr>
        <w:t xml:space="preserve">En iyi ziyaret yaklaşımı acele etmemektir. Önce kale, sonra çarşılar ve tarihi mahalleler, ardından Halep mutfağı önerilir.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Halep, Kalesi ve Eski Çarşıları 2026: Lezzet, Hafıza ve Direnç Şehri İçin Derin Bir Rehber</dc:title>
  <dc:creator>Bsouria Editorial Team</dc:creator>
  <cp:lastModifiedBy>Bsouria</cp:lastModifiedBy>
  <dcterms:created xsi:type="dcterms:W3CDTF">2026-07-31T01:36:20Z</dcterms:created>
</cp:coreProperties>
</file>