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Latakia Mountains Guide 2026: Nature, Villages, Walking and Responsible Rural Tourism</w:t>
      </w:r>
    </w:p>
    <w:p>
      <w:pPr/>
      <w:r>
        <w:rPr>
          <w:i/>
          <w:color w:val="64736B"/>
        </w:rPr>
        <w:t>Ander · 2026-07-29</w:t>
      </w:r>
    </w:p>
    <w:p>
      <w:pPr>
        <w:spacing w:after="220"/>
      </w:pPr>
      <w:r>
        <w:rPr>
          <w:i/>
        </w:rPr>
        <w:t>A realistic mountain and coast guide covering roads, weather, walking, lodging, food, nature, families and small rural businesses.</w:t>
      </w:r>
    </w:p>
    <w:p>
      <w:pPr>
        <w:spacing w:after="140"/>
      </w:pPr>
      <w:r>
        <w:rPr>
          <w:sz w:val="24"/>
          <w:szCs w:val="24"/>
        </w:rPr>
        <w:t xml:space="preserve">The Latakia mountains combine villages, forested slopes, agricultural products, changing weather and access to coastal heritage. The landscape is beautiful, but responsible planning must account for mountain roads, fog, privacy, fire risk and the limits of local services.</w:t>
      </w:r>
    </w:p>
    <w:p>
      <w:pPr>
        <w:spacing w:after="140"/>
      </w:pPr>
      <w:r>
        <w:rPr>
          <w:sz w:val="24"/>
          <w:szCs w:val="24"/>
        </w:rPr>
        <w:t xml:space="preserve">Safety first: Access, transport and local conditions can change quickly. Verify the situation on the same day with local authorities and a trusted contact in the Latakia mountains.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قلعة الحصن وقلعة صلاح الدين</w:t>
      </w:r>
    </w:p>
    <w:p>
      <w:pPr>
        <w:spacing w:after="140"/>
      </w:pPr>
      <w:r>
        <w:rPr>
          <w:sz w:val="24"/>
          <w:szCs w:val="24"/>
        </w:rPr>
        <w:t xml:space="preserve">اليونسكو: أوغاريت على القائمة التمهيدية</w:t>
      </w:r>
    </w:p>
    <w:p>
      <w:pPr>
        <w:spacing w:after="140"/>
      </w:pPr>
      <w:r>
        <w:rPr>
          <w:sz w:val="24"/>
          <w:szCs w:val="24"/>
        </w:rPr>
        <w:t xml:space="preserve">اليونسكو: جزيرة أرواد على القائمة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Latakia Mountains Guide 2026: Nature, Villages, Walking and Responsible Rural Tourism</dc:title>
  <dc:creator>Ander</dc:creator>
  <cp:lastModifiedBy>Bsouria</cp:lastModifiedBy>
  <dcterms:created xsi:type="dcterms:W3CDTF">2026-09-15T14:27:56Z</dcterms:created>
</cp:coreProperties>
</file>