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من مهارة بسيطة إلى مشروع صغير في سوريا: خطة 90 يومًا لبناء دخل حقيقي</w:t>
      </w:r>
    </w:p>
    <w:p>
      <w:pPr>
        <w:bidi/>
        <w:jc w:val="right"/>
      </w:pPr>
      <w:r>
        <w:rPr>
          <w:i/>
          <w:color w:val="64736B"/>
        </w:rPr>
        <w:t>Ander · 2026-07-29</w:t>
      </w:r>
    </w:p>
    <w:p>
      <w:pPr>
        <w:bidi/>
        <w:jc w:val="right"/>
        <w:spacing w:after="220"/>
      </w:pPr>
      <w:r>
        <w:rPr>
          <w:i/>
        </w:rPr>
        <w:t>دليل عملي مفصل لاختيار فكرة مشروع صغيرة، اختبار الطلب، التسعير، إدارة السيولة، كسب ثقة العملاء والتوسع تدريجيًا في سوريا.</w:t>
      </w:r>
    </w:p>
    <w:p>
      <w:pPr>
        <w:bidi/>
        <w:jc w:val="right"/>
        <w:spacing w:after="140"/>
      </w:pPr>
      <w:r>
        <w:rPr>
          <w:sz w:val="24"/>
          <w:szCs w:val="24"/>
        </w:rPr>
        <w:t xml:space="preserve">هذا المقال ليس وعداً بالربح السريع، ولا وصفة واحدة تصلح لكل مدينة أو عائلة. هو دليل عملي يساعد القارئ على التفكير بهدوء، اختبار الفكرة قبل إنفاق المال، وتقليل الأخطاء التي يمكن تجنبها. الواقع السوري متغير من محافظة إلى أخرى، لذلك يجب التعامل مع كل خطوة باعتبارها تجربة صغيرة قابلة للقياس والتعديل، لا قراراً نهائياً لا يمكن الرجوع عنه.</w:t>
      </w:r>
    </w:p>
    <w:p>
      <w:pPr>
        <w:bidi/>
        <w:jc w:val="right"/>
        <w:spacing w:after="140"/>
      </w:pPr>
      <w:r>
        <w:rPr>
          <w:sz w:val="24"/>
          <w:szCs w:val="24"/>
        </w:rPr>
        <w:t xml:space="preserve">تشير المصادر الدولية الحديثة إلى أن التعافي يعتمد بدرجة كبيرة على فرص العمل، المؤسسات الصغيرة، المهارات المرتبطة بالسوق، واستعادة الخدمات والأسواق المحلية. لذلك يركز هذا الدليل على القرارات التي يستطيع الفرد أو الفريق الصغير اختبارها ضمن نطاق محدود، مع إدراك أن السياسات والتمويل والبنية التحتية عوامل أكبر من قدرة الشخص وحده.</w:t>
      </w:r>
    </w:p>
    <w:p>
      <w:pPr>
        <w:bidi/>
        <w:jc w:val="right"/>
        <w:spacing w:after="140"/>
      </w:pPr>
      <w:r>
        <w:rPr>
          <w:sz w:val="24"/>
          <w:szCs w:val="24"/>
        </w:rPr>
        <w:t xml:space="preserve">1. ابدأ بالمشكلة لا بالمشروع</w:t>
      </w:r>
    </w:p>
    <w:p>
      <w:pPr>
        <w:bidi/>
        <w:jc w:val="right"/>
        <w:spacing w:after="140"/>
      </w:pPr>
      <w:r>
        <w:rPr>
          <w:sz w:val="24"/>
          <w:szCs w:val="24"/>
        </w:rPr>
        <w:t xml:space="preserve">الفكرة الأساسية في هذا الجزء هي: اختيار مشكلة يومية واضحة قبل شراء المعدات أو استئجار محل.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راقب عشرين عميلاً محتملاً؛ اكتب خمس مشكلات متكررة؛ رتّبها حسب الاستعجال؛ اختر مشكلة واحدة فقط.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راقب عشرين عميلاً محتملاً</w:t>
      </w:r>
    </w:p>
    <w:p>
      <w:pPr>
        <w:bidi/>
        <w:jc w:val="right"/>
        <w:spacing w:after="140"/>
      </w:pPr>
      <w:r>
        <w:rPr>
          <w:sz w:val="24"/>
          <w:szCs w:val="24"/>
        </w:rPr>
        <w:t xml:space="preserve">اكتب خمس مشكلات متكررة</w:t>
      </w:r>
    </w:p>
    <w:p>
      <w:pPr>
        <w:bidi/>
        <w:jc w:val="right"/>
        <w:spacing w:after="140"/>
      </w:pPr>
      <w:r>
        <w:rPr>
          <w:sz w:val="24"/>
          <w:szCs w:val="24"/>
        </w:rPr>
        <w:t xml:space="preserve">رتّبها حسب الاستعجال</w:t>
      </w:r>
    </w:p>
    <w:p>
      <w:pPr>
        <w:bidi/>
        <w:jc w:val="right"/>
        <w:spacing w:after="140"/>
      </w:pPr>
      <w:r>
        <w:rPr>
          <w:sz w:val="24"/>
          <w:szCs w:val="24"/>
        </w:rPr>
        <w:t xml:space="preserve">اختر مشكلة واحدة فقط</w:t>
      </w:r>
    </w:p>
    <w:p>
      <w:pPr>
        <w:bidi/>
        <w:jc w:val="right"/>
        <w:spacing w:after="140"/>
      </w:pPr>
      <w:r>
        <w:rPr>
          <w:sz w:val="24"/>
          <w:szCs w:val="24"/>
        </w:rPr>
        <w:t xml:space="preserve">مثال توضيحي واقعي: شاب يجيد صيانة الهواتف يكتشف أن الزبائن لا يعانون فقط من الأعطال، بل من غياب خدمة استلام وتسليم موثوقة، فيختبر هذه الخدمة في حي واحد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تعتبر الإعجاب بالفكرة دليلاً على الطلب؛ الدليل هو سؤال محدد أو طلب فعلي أو دفع تجريبي.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2. احصر مهاراتك وأصولك الخفية</w:t>
      </w:r>
    </w:p>
    <w:p>
      <w:pPr>
        <w:bidi/>
        <w:jc w:val="right"/>
        <w:spacing w:after="140"/>
      </w:pPr>
      <w:r>
        <w:rPr>
          <w:sz w:val="24"/>
          <w:szCs w:val="24"/>
        </w:rPr>
        <w:t xml:space="preserve">الفكرة الأساسية في هذا الجزء هي: تحويل المهارات والعلاقات والأدوات والمساحة المتاحة إلى رأس مال عملي.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المهارات التي تتقنها؛ احصر الأدوات الموجودة؛ حدّد من يستطيع مساعدتك؛ احسب الساعات المتاحة أسبوعياً.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المهارات التي تتقنها</w:t>
      </w:r>
    </w:p>
    <w:p>
      <w:pPr>
        <w:bidi/>
        <w:jc w:val="right"/>
        <w:spacing w:after="140"/>
      </w:pPr>
      <w:r>
        <w:rPr>
          <w:sz w:val="24"/>
          <w:szCs w:val="24"/>
        </w:rPr>
        <w:t xml:space="preserve">احصر الأدوات الموجودة</w:t>
      </w:r>
    </w:p>
    <w:p>
      <w:pPr>
        <w:bidi/>
        <w:jc w:val="right"/>
        <w:spacing w:after="140"/>
      </w:pPr>
      <w:r>
        <w:rPr>
          <w:sz w:val="24"/>
          <w:szCs w:val="24"/>
        </w:rPr>
        <w:t xml:space="preserve">حدّد من يستطيع مساعدتك</w:t>
      </w:r>
    </w:p>
    <w:p>
      <w:pPr>
        <w:bidi/>
        <w:jc w:val="right"/>
        <w:spacing w:after="140"/>
      </w:pPr>
      <w:r>
        <w:rPr>
          <w:sz w:val="24"/>
          <w:szCs w:val="24"/>
        </w:rPr>
        <w:t xml:space="preserve">احسب الساعات المتاحة أسبوعياً</w:t>
      </w:r>
    </w:p>
    <w:p>
      <w:pPr>
        <w:bidi/>
        <w:jc w:val="right"/>
        <w:spacing w:after="140"/>
      </w:pPr>
      <w:r>
        <w:rPr>
          <w:sz w:val="24"/>
          <w:szCs w:val="24"/>
        </w:rPr>
        <w:t xml:space="preserve">مثال توضيحي واقعي: سيدة تجيد الطبخ والتنظيم تكتشف أن ميزتها ليست وصفة واحدة، بل قدرتها على تجهيز وجبات أسبوعية ثابتة لموظفين قريبين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تبنِ المشروع على أصل لا تملكه أو وعد غير مؤكد من قريب أو شريك.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3. اختر نموذجاً قليل المخاطر</w:t>
      </w:r>
    </w:p>
    <w:p>
      <w:pPr>
        <w:bidi/>
        <w:jc w:val="right"/>
        <w:spacing w:after="140"/>
      </w:pPr>
      <w:r>
        <w:rPr>
          <w:sz w:val="24"/>
          <w:szCs w:val="24"/>
        </w:rPr>
        <w:t xml:space="preserve">الفكرة الأساسية في هذا الجزء هي: المفاضلة بين خدمة، تجارة خفيفة، إصلاح، إنتاج منزلي أو وساطة حسب رأس المال ودورة النقد.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قارن تكلفة البداية؛ زمن تحصيل المال؛ احتمال التلف؛ الحاجة للترخيص؛ سهولة التوقف.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قارن تكلفة البداية</w:t>
      </w:r>
    </w:p>
    <w:p>
      <w:pPr>
        <w:bidi/>
        <w:jc w:val="right"/>
        <w:spacing w:after="140"/>
      </w:pPr>
      <w:r>
        <w:rPr>
          <w:sz w:val="24"/>
          <w:szCs w:val="24"/>
        </w:rPr>
        <w:t xml:space="preserve">زمن تحصيل المال</w:t>
      </w:r>
    </w:p>
    <w:p>
      <w:pPr>
        <w:bidi/>
        <w:jc w:val="right"/>
        <w:spacing w:after="140"/>
      </w:pPr>
      <w:r>
        <w:rPr>
          <w:sz w:val="24"/>
          <w:szCs w:val="24"/>
        </w:rPr>
        <w:t xml:space="preserve">احتمال التلف</w:t>
      </w:r>
    </w:p>
    <w:p>
      <w:pPr>
        <w:bidi/>
        <w:jc w:val="right"/>
        <w:spacing w:after="140"/>
      </w:pPr>
      <w:r>
        <w:rPr>
          <w:sz w:val="24"/>
          <w:szCs w:val="24"/>
        </w:rPr>
        <w:t xml:space="preserve">الحاجة للترخيص</w:t>
      </w:r>
    </w:p>
    <w:p>
      <w:pPr>
        <w:bidi/>
        <w:jc w:val="right"/>
        <w:spacing w:after="140"/>
      </w:pPr>
      <w:r>
        <w:rPr>
          <w:sz w:val="24"/>
          <w:szCs w:val="24"/>
        </w:rPr>
        <w:t xml:space="preserve">سهولة التوقف</w:t>
      </w:r>
    </w:p>
    <w:p>
      <w:pPr>
        <w:bidi/>
        <w:jc w:val="right"/>
        <w:spacing w:after="140"/>
      </w:pPr>
      <w:r>
        <w:rPr>
          <w:sz w:val="24"/>
          <w:szCs w:val="24"/>
        </w:rPr>
        <w:t xml:space="preserve">مثال توضيحي واقعي: بدلاً من افتتاح متجر كامل، يبدأ شخص بخدمة تصوير منتجات وإدارة طلبات لثلاثة متاجر محلية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النموذج الأرخص ليس دائماً الأفضل؛ المهم أن تكون الخسارة القصوى محدودة ويمكن فهمها.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4. اختبر الطلب خلال سبعة أيام</w:t>
      </w:r>
    </w:p>
    <w:p>
      <w:pPr>
        <w:bidi/>
        <w:jc w:val="right"/>
        <w:spacing w:after="140"/>
      </w:pPr>
      <w:r>
        <w:rPr>
          <w:sz w:val="24"/>
          <w:szCs w:val="24"/>
        </w:rPr>
        <w:t xml:space="preserve">الفكرة الأساسية في هذا الجزء هي: إثبات وجود عميل قبل تحويل الفكرة إلى التزام مالي كبير.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عرضاً بسيطاً؛ تواصل مع 15 شخصاً؛ اطلب موعداً أو طلباً تجريبياً؛ سجل الاعتراضات.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عرضاً بسيطاً</w:t>
      </w:r>
    </w:p>
    <w:p>
      <w:pPr>
        <w:bidi/>
        <w:jc w:val="right"/>
        <w:spacing w:after="140"/>
      </w:pPr>
      <w:r>
        <w:rPr>
          <w:sz w:val="24"/>
          <w:szCs w:val="24"/>
        </w:rPr>
        <w:t xml:space="preserve">تواصل مع 15 شخصاً</w:t>
      </w:r>
    </w:p>
    <w:p>
      <w:pPr>
        <w:bidi/>
        <w:jc w:val="right"/>
        <w:spacing w:after="140"/>
      </w:pPr>
      <w:r>
        <w:rPr>
          <w:sz w:val="24"/>
          <w:szCs w:val="24"/>
        </w:rPr>
        <w:t xml:space="preserve">اطلب موعداً أو طلباً تجريبياً</w:t>
      </w:r>
    </w:p>
    <w:p>
      <w:pPr>
        <w:bidi/>
        <w:jc w:val="right"/>
        <w:spacing w:after="140"/>
      </w:pPr>
      <w:r>
        <w:rPr>
          <w:sz w:val="24"/>
          <w:szCs w:val="24"/>
        </w:rPr>
        <w:t xml:space="preserve">سجل الاعتراضات</w:t>
      </w:r>
    </w:p>
    <w:p>
      <w:pPr>
        <w:bidi/>
        <w:jc w:val="right"/>
        <w:spacing w:after="140"/>
      </w:pPr>
      <w:r>
        <w:rPr>
          <w:sz w:val="24"/>
          <w:szCs w:val="24"/>
        </w:rPr>
        <w:t xml:space="preserve">مثال توضيحي واقعي: تجرب خياطة تعديل الملابس خدمة منزلية لمدة أسبوع، فتكتشف أن الطلب الأكبر على إصلاح السحابات لا على التفصيل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تخفّض السعر لدرجة تمنعك من معرفة هل العميل يريد الخدمة فعلاً أم يريد المجانية.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5. صمّم عرضاً واضحاً</w:t>
      </w:r>
    </w:p>
    <w:p>
      <w:pPr>
        <w:bidi/>
        <w:jc w:val="right"/>
        <w:spacing w:after="140"/>
      </w:pPr>
      <w:r>
        <w:rPr>
          <w:sz w:val="24"/>
          <w:szCs w:val="24"/>
        </w:rPr>
        <w:t xml:space="preserve">الفكرة الأساسية في هذا الجزء هي: تحديد ما يحصل عليه العميل، متى، وبأي مستوى جودة، بدلاً من كلام واسع مثل نقدم كل الخدمات.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نتيجة واحدة؛ حدّد وقت التسليم؛ ضع ما يشمله السعر؛ اذكر ما لا يشمله.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نتيجة واحدة</w:t>
      </w:r>
    </w:p>
    <w:p>
      <w:pPr>
        <w:bidi/>
        <w:jc w:val="right"/>
        <w:spacing w:after="140"/>
      </w:pPr>
      <w:r>
        <w:rPr>
          <w:sz w:val="24"/>
          <w:szCs w:val="24"/>
        </w:rPr>
        <w:t xml:space="preserve">حدّد وقت التسليم</w:t>
      </w:r>
    </w:p>
    <w:p>
      <w:pPr>
        <w:bidi/>
        <w:jc w:val="right"/>
        <w:spacing w:after="140"/>
      </w:pPr>
      <w:r>
        <w:rPr>
          <w:sz w:val="24"/>
          <w:szCs w:val="24"/>
        </w:rPr>
        <w:t xml:space="preserve">ضع ما يشمله السعر</w:t>
      </w:r>
    </w:p>
    <w:p>
      <w:pPr>
        <w:bidi/>
        <w:jc w:val="right"/>
        <w:spacing w:after="140"/>
      </w:pPr>
      <w:r>
        <w:rPr>
          <w:sz w:val="24"/>
          <w:szCs w:val="24"/>
        </w:rPr>
        <w:t xml:space="preserve">اذكر ما لا يشمله</w:t>
      </w:r>
    </w:p>
    <w:p>
      <w:pPr>
        <w:bidi/>
        <w:jc w:val="right"/>
        <w:spacing w:after="140"/>
      </w:pPr>
      <w:r>
        <w:rPr>
          <w:sz w:val="24"/>
          <w:szCs w:val="24"/>
        </w:rPr>
        <w:t xml:space="preserve">مثال توضيحي واقعي: مصور منتجات يعرض عشر صور معدلة خلال يومين بسعر ثابت، مع جولة تعديل واحدة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الغموض يولد خلافات؛ اكتب الاتفاق حتى لو كان بسيطاً عبر رسالة واضحة.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6. ضع سعراً يحمي السيولة</w:t>
      </w:r>
    </w:p>
    <w:p>
      <w:pPr>
        <w:bidi/>
        <w:jc w:val="right"/>
        <w:spacing w:after="140"/>
      </w:pPr>
      <w:r>
        <w:rPr>
          <w:sz w:val="24"/>
          <w:szCs w:val="24"/>
        </w:rPr>
        <w:t xml:space="preserve">الفكرة الأساسية في هذا الجزء هي: حساب التكلفة الحقيقية والوقت والهدر والنقل والتأخير قبل تحديد السعر.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احسب المواد؛ أضف وقت العمل؛ أضف النقل والهدر؛ ضع هامشاً للطوارئ.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احسب المواد</w:t>
      </w:r>
    </w:p>
    <w:p>
      <w:pPr>
        <w:bidi/>
        <w:jc w:val="right"/>
        <w:spacing w:after="140"/>
      </w:pPr>
      <w:r>
        <w:rPr>
          <w:sz w:val="24"/>
          <w:szCs w:val="24"/>
        </w:rPr>
        <w:t xml:space="preserve">أضف وقت العمل</w:t>
      </w:r>
    </w:p>
    <w:p>
      <w:pPr>
        <w:bidi/>
        <w:jc w:val="right"/>
        <w:spacing w:after="140"/>
      </w:pPr>
      <w:r>
        <w:rPr>
          <w:sz w:val="24"/>
          <w:szCs w:val="24"/>
        </w:rPr>
        <w:t xml:space="preserve">أضف النقل والهدر</w:t>
      </w:r>
    </w:p>
    <w:p>
      <w:pPr>
        <w:bidi/>
        <w:jc w:val="right"/>
        <w:spacing w:after="140"/>
      </w:pPr>
      <w:r>
        <w:rPr>
          <w:sz w:val="24"/>
          <w:szCs w:val="24"/>
        </w:rPr>
        <w:t xml:space="preserve">ضع هامشاً للطوارئ</w:t>
      </w:r>
    </w:p>
    <w:p>
      <w:pPr>
        <w:bidi/>
        <w:jc w:val="right"/>
        <w:spacing w:after="140"/>
      </w:pPr>
      <w:r>
        <w:rPr>
          <w:sz w:val="24"/>
          <w:szCs w:val="24"/>
        </w:rPr>
        <w:t xml:space="preserve">مثال توضيحي واقعي: مشروع حلويات يكتشف أن التغليف والتوصيل يستهلكان جزءاً أكبر من الربح المتوقع، فيعدل الحد الأدنى للطلب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تسعّر بالنظر إلى المنافس فقط؛ قد يكون منافسك لا يحسب خسارته أو يعمل بجودة مختلفة.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7. ابنِ الثقة قبل الإعلانات</w:t>
      </w:r>
    </w:p>
    <w:p>
      <w:pPr>
        <w:bidi/>
        <w:jc w:val="right"/>
        <w:spacing w:after="140"/>
      </w:pPr>
      <w:r>
        <w:rPr>
          <w:sz w:val="24"/>
          <w:szCs w:val="24"/>
        </w:rPr>
        <w:t xml:space="preserve">الفكرة الأساسية في هذا الجزء هي: تحويل الالتزام بالمواعيد والوضوح والمتابعة إلى ميزة تنافسية أقوى من الدعاية المكلفة.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أكد الطلب كتابياً؛ أرسل تحديثاً؛ اطلب تقييمًا؛ عالج الخطأ بسرعة.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أكد الطلب كتابياً</w:t>
      </w:r>
    </w:p>
    <w:p>
      <w:pPr>
        <w:bidi/>
        <w:jc w:val="right"/>
        <w:spacing w:after="140"/>
      </w:pPr>
      <w:r>
        <w:rPr>
          <w:sz w:val="24"/>
          <w:szCs w:val="24"/>
        </w:rPr>
        <w:t xml:space="preserve">أرسل تحديثاً</w:t>
      </w:r>
    </w:p>
    <w:p>
      <w:pPr>
        <w:bidi/>
        <w:jc w:val="right"/>
        <w:spacing w:after="140"/>
      </w:pPr>
      <w:r>
        <w:rPr>
          <w:sz w:val="24"/>
          <w:szCs w:val="24"/>
        </w:rPr>
        <w:t xml:space="preserve">اطلب تقييمًا</w:t>
      </w:r>
    </w:p>
    <w:p>
      <w:pPr>
        <w:bidi/>
        <w:jc w:val="right"/>
        <w:spacing w:after="140"/>
      </w:pPr>
      <w:r>
        <w:rPr>
          <w:sz w:val="24"/>
          <w:szCs w:val="24"/>
        </w:rPr>
        <w:t xml:space="preserve">عالج الخطأ بسرعة</w:t>
      </w:r>
    </w:p>
    <w:p>
      <w:pPr>
        <w:bidi/>
        <w:jc w:val="right"/>
        <w:spacing w:after="140"/>
      </w:pPr>
      <w:r>
        <w:rPr>
          <w:sz w:val="24"/>
          <w:szCs w:val="24"/>
        </w:rPr>
        <w:t xml:space="preserve">مثال توضيحي واقعي: فني صيانة يرسل للعميل صورة قبل وبعد ويشرح القطعة التي استبدلها، فيكسب توصيات أكثر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تستخدم شهادات أو صوراً غير حقيقية، ولا تعد بما لا تستطيع تسليمه.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8. بع محلياً ورقمياً معاً</w:t>
      </w:r>
    </w:p>
    <w:p>
      <w:pPr>
        <w:bidi/>
        <w:jc w:val="right"/>
        <w:spacing w:after="140"/>
      </w:pPr>
      <w:r>
        <w:rPr>
          <w:sz w:val="24"/>
          <w:szCs w:val="24"/>
        </w:rPr>
        <w:t xml:space="preserve">الفكرة الأساسية في هذا الجزء هي: الجمع بين العلاقات المحلية والقنوات الرقمية البسيطة للوصول إلى عملاء متنوعين.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أنشئ ملفاً واضحاً؛ انشر أمثلة؛ اطلب إحالات؛ تعاون مع نشاط مكمل.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أنشئ ملفاً واضحاً</w:t>
      </w:r>
    </w:p>
    <w:p>
      <w:pPr>
        <w:bidi/>
        <w:jc w:val="right"/>
        <w:spacing w:after="140"/>
      </w:pPr>
      <w:r>
        <w:rPr>
          <w:sz w:val="24"/>
          <w:szCs w:val="24"/>
        </w:rPr>
        <w:t xml:space="preserve">انشر أمثلة</w:t>
      </w:r>
    </w:p>
    <w:p>
      <w:pPr>
        <w:bidi/>
        <w:jc w:val="right"/>
        <w:spacing w:after="140"/>
      </w:pPr>
      <w:r>
        <w:rPr>
          <w:sz w:val="24"/>
          <w:szCs w:val="24"/>
        </w:rPr>
        <w:t xml:space="preserve">اطلب إحالات</w:t>
      </w:r>
    </w:p>
    <w:p>
      <w:pPr>
        <w:bidi/>
        <w:jc w:val="right"/>
        <w:spacing w:after="140"/>
      </w:pPr>
      <w:r>
        <w:rPr>
          <w:sz w:val="24"/>
          <w:szCs w:val="24"/>
        </w:rPr>
        <w:t xml:space="preserve">تعاون مع نشاط مكمل</w:t>
      </w:r>
    </w:p>
    <w:p>
      <w:pPr>
        <w:bidi/>
        <w:jc w:val="right"/>
        <w:spacing w:after="140"/>
      </w:pPr>
      <w:r>
        <w:rPr>
          <w:sz w:val="24"/>
          <w:szCs w:val="24"/>
        </w:rPr>
        <w:t xml:space="preserve">مثال توضيحي واقعي: مصممة دعوات تتعاون مع مطبعة ومصور حفلات، وكل طرف يحيل العملاء إلى الآخر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تعتمد على منصة واحدة أو حساب واحد؛ احتفظ بقائمة عملاء ونسخة من المحتوى.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9. نظّم التشغيل والسجلات</w:t>
      </w:r>
    </w:p>
    <w:p>
      <w:pPr>
        <w:bidi/>
        <w:jc w:val="right"/>
        <w:spacing w:after="140"/>
      </w:pPr>
      <w:r>
        <w:rPr>
          <w:sz w:val="24"/>
          <w:szCs w:val="24"/>
        </w:rPr>
        <w:t xml:space="preserve">الفكرة الأساسية في هذا الجزء هي: بناء نظام بسيط للطلبات والمصاريف والمخزون والمواعيد حتى لا يتحول النجاح إلى فوضى.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استخدم جدولاً يومياً؛ رقم الطلبات؛ سجل الدفعات؛ راقب المخزون أسبوعياً.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استخدم جدولاً يومياً</w:t>
      </w:r>
    </w:p>
    <w:p>
      <w:pPr>
        <w:bidi/>
        <w:jc w:val="right"/>
        <w:spacing w:after="140"/>
      </w:pPr>
      <w:r>
        <w:rPr>
          <w:sz w:val="24"/>
          <w:szCs w:val="24"/>
        </w:rPr>
        <w:t xml:space="preserve">رقم الطلبات</w:t>
      </w:r>
    </w:p>
    <w:p>
      <w:pPr>
        <w:bidi/>
        <w:jc w:val="right"/>
        <w:spacing w:after="140"/>
      </w:pPr>
      <w:r>
        <w:rPr>
          <w:sz w:val="24"/>
          <w:szCs w:val="24"/>
        </w:rPr>
        <w:t xml:space="preserve">سجل الدفعات</w:t>
      </w:r>
    </w:p>
    <w:p>
      <w:pPr>
        <w:bidi/>
        <w:jc w:val="right"/>
        <w:spacing w:after="140"/>
      </w:pPr>
      <w:r>
        <w:rPr>
          <w:sz w:val="24"/>
          <w:szCs w:val="24"/>
        </w:rPr>
        <w:t xml:space="preserve">راقب المخزون أسبوعياً</w:t>
      </w:r>
    </w:p>
    <w:p>
      <w:pPr>
        <w:bidi/>
        <w:jc w:val="right"/>
        <w:spacing w:after="140"/>
      </w:pPr>
      <w:r>
        <w:rPr>
          <w:sz w:val="24"/>
          <w:szCs w:val="24"/>
        </w:rPr>
        <w:t xml:space="preserve">مثال توضيحي واقعي: مشروع صابون منزلي يضع رقماً لكل دفعة إنتاج، فيعرف سبب أي مشكلة ويحسن الجودة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عدم التسجيل يجعل الذاكرة تبدو أفضل من الواقع ويخفي التسرب المالي.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10. نفّذ خطة التسعين يوماً</w:t>
      </w:r>
    </w:p>
    <w:p>
      <w:pPr>
        <w:bidi/>
        <w:jc w:val="right"/>
        <w:spacing w:after="140"/>
      </w:pPr>
      <w:r>
        <w:rPr>
          <w:sz w:val="24"/>
          <w:szCs w:val="24"/>
        </w:rPr>
        <w:t xml:space="preserve">الفكرة الأساسية في هذا الجزء هي: تقسيم المشروع إلى اختبار ثم تثبيت ثم تحسين، بدلاً من محاولة بناء شركة كاملة من البداية.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الأيام 1-15 بحث؛ 16-30 اختبار؛ 31-60 تكرار؛ 61-90 تحسين وتوثيق.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الأيام 1-15 بحث</w:t>
      </w:r>
    </w:p>
    <w:p>
      <w:pPr>
        <w:bidi/>
        <w:jc w:val="right"/>
        <w:spacing w:after="140"/>
      </w:pPr>
      <w:r>
        <w:rPr>
          <w:sz w:val="24"/>
          <w:szCs w:val="24"/>
        </w:rPr>
        <w:t xml:space="preserve">16-30 اختبار</w:t>
      </w:r>
    </w:p>
    <w:p>
      <w:pPr>
        <w:bidi/>
        <w:jc w:val="right"/>
        <w:spacing w:after="140"/>
      </w:pPr>
      <w:r>
        <w:rPr>
          <w:sz w:val="24"/>
          <w:szCs w:val="24"/>
        </w:rPr>
        <w:t xml:space="preserve">31-60 تكرار</w:t>
      </w:r>
    </w:p>
    <w:p>
      <w:pPr>
        <w:bidi/>
        <w:jc w:val="right"/>
        <w:spacing w:after="140"/>
      </w:pPr>
      <w:r>
        <w:rPr>
          <w:sz w:val="24"/>
          <w:szCs w:val="24"/>
        </w:rPr>
        <w:t xml:space="preserve">61-90 تحسين وتوثيق</w:t>
      </w:r>
    </w:p>
    <w:p>
      <w:pPr>
        <w:bidi/>
        <w:jc w:val="right"/>
        <w:spacing w:after="140"/>
      </w:pPr>
      <w:r>
        <w:rPr>
          <w:sz w:val="24"/>
          <w:szCs w:val="24"/>
        </w:rPr>
        <w:t xml:space="preserve">مثال توضيحي واقعي: بعد ثلاثة أشهر يعرف صاحب المشروع أفضل عميل، أكثر خدمة ربحاً، وأهم سبب للشكوى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توسع المكان أو الفريق قبل أن تثبت الأرقام أن الطلب متكرر وأن التشغيل يمكن تكراره.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11. موّل النمو من الدليل</w:t>
      </w:r>
    </w:p>
    <w:p>
      <w:pPr>
        <w:bidi/>
        <w:jc w:val="right"/>
        <w:spacing w:after="140"/>
      </w:pPr>
      <w:r>
        <w:rPr>
          <w:sz w:val="24"/>
          <w:szCs w:val="24"/>
        </w:rPr>
        <w:t xml:space="preserve">الفكرة الأساسية في هذا الجزء هي: استخدام الأرباح الصغيرة والطلبات المسبقة والشراكات الواضحة قبل اللجوء إلى التزامات كبيرة.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أعد استثمار نسبة؛ اطلب عربوناً منطقياً؛ فاوض المورد؛ اشترِ الأصل عند الحاجة.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أعد استثمار نسبة</w:t>
      </w:r>
    </w:p>
    <w:p>
      <w:pPr>
        <w:bidi/>
        <w:jc w:val="right"/>
        <w:spacing w:after="140"/>
      </w:pPr>
      <w:r>
        <w:rPr>
          <w:sz w:val="24"/>
          <w:szCs w:val="24"/>
        </w:rPr>
        <w:t xml:space="preserve">اطلب عربوناً منطقياً</w:t>
      </w:r>
    </w:p>
    <w:p>
      <w:pPr>
        <w:bidi/>
        <w:jc w:val="right"/>
        <w:spacing w:after="140"/>
      </w:pPr>
      <w:r>
        <w:rPr>
          <w:sz w:val="24"/>
          <w:szCs w:val="24"/>
        </w:rPr>
        <w:t xml:space="preserve">فاوض المورد</w:t>
      </w:r>
    </w:p>
    <w:p>
      <w:pPr>
        <w:bidi/>
        <w:jc w:val="right"/>
        <w:spacing w:after="140"/>
      </w:pPr>
      <w:r>
        <w:rPr>
          <w:sz w:val="24"/>
          <w:szCs w:val="24"/>
        </w:rPr>
        <w:t xml:space="preserve">اشترِ الأصل عند الحاجة</w:t>
      </w:r>
    </w:p>
    <w:p>
      <w:pPr>
        <w:bidi/>
        <w:jc w:val="right"/>
        <w:spacing w:after="140"/>
      </w:pPr>
      <w:r>
        <w:rPr>
          <w:sz w:val="24"/>
          <w:szCs w:val="24"/>
        </w:rPr>
        <w:t xml:space="preserve">مثال توضيحي واقعي: مقدم خدمة تنظيف يشتري آلة متخصصة فقط بعد حصوله على عقود متكررة تبررها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الديون أو الشراكات غير المكتوبة قد تحول مشكلة صغيرة إلى نزاع طويل.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12. حوّل المشروع إلى أصل قابل للنمو</w:t>
      </w:r>
    </w:p>
    <w:p>
      <w:pPr>
        <w:bidi/>
        <w:jc w:val="right"/>
        <w:spacing w:after="140"/>
      </w:pPr>
      <w:r>
        <w:rPr>
          <w:sz w:val="24"/>
          <w:szCs w:val="24"/>
        </w:rPr>
        <w:t xml:space="preserve">الفكرة الأساسية في هذا الجزء هي: توثيق الجودة والعرض والعمليات حتى لا يبقى الدخل مرتبطاً بوجود المؤسس كل ساعة.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خطوات العمل؛ درّب مساعداً؛ ثبّت معايير الجودة؛ راقب مؤشرات بسيطة.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خطوات العمل</w:t>
      </w:r>
    </w:p>
    <w:p>
      <w:pPr>
        <w:bidi/>
        <w:jc w:val="right"/>
        <w:spacing w:after="140"/>
      </w:pPr>
      <w:r>
        <w:rPr>
          <w:sz w:val="24"/>
          <w:szCs w:val="24"/>
        </w:rPr>
        <w:t xml:space="preserve">درّب مساعداً</w:t>
      </w:r>
    </w:p>
    <w:p>
      <w:pPr>
        <w:bidi/>
        <w:jc w:val="right"/>
        <w:spacing w:after="140"/>
      </w:pPr>
      <w:r>
        <w:rPr>
          <w:sz w:val="24"/>
          <w:szCs w:val="24"/>
        </w:rPr>
        <w:t xml:space="preserve">ثبّت معايير الجودة</w:t>
      </w:r>
    </w:p>
    <w:p>
      <w:pPr>
        <w:bidi/>
        <w:jc w:val="right"/>
        <w:spacing w:after="140"/>
      </w:pPr>
      <w:r>
        <w:rPr>
          <w:sz w:val="24"/>
          <w:szCs w:val="24"/>
        </w:rPr>
        <w:t xml:space="preserve">راقب مؤشرات بسيطة</w:t>
      </w:r>
    </w:p>
    <w:p>
      <w:pPr>
        <w:bidi/>
        <w:jc w:val="right"/>
        <w:spacing w:after="140"/>
      </w:pPr>
      <w:r>
        <w:rPr>
          <w:sz w:val="24"/>
          <w:szCs w:val="24"/>
        </w:rPr>
        <w:t xml:space="preserve">مثال توضيحي واقعي: ورشة صغيرة توثق قائمة الفحص قبل التسليم، فيستطيع عامل جديد الحفاظ على المستوى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النمو ليس زيادة الطلبات فقط؛ هو قدرة النظام على التسليم دون انهيار الجودة.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ورقة عمل تنفيذية</w:t>
      </w:r>
    </w:p>
    <w:p>
      <w:pPr>
        <w:bidi/>
        <w:jc w:val="right"/>
        <w:spacing w:after="140"/>
      </w:pPr>
      <w:r>
        <w:rPr>
          <w:sz w:val="24"/>
          <w:szCs w:val="24"/>
        </w:rPr>
        <w:t xml:space="preserve">سؤال الميدان</w:t>
      </w:r>
    </w:p>
    <w:p>
      <w:pPr>
        <w:bidi/>
        <w:jc w:val="right"/>
        <w:spacing w:after="140"/>
      </w:pPr>
      <w:r>
        <w:rPr>
          <w:sz w:val="24"/>
          <w:szCs w:val="24"/>
        </w:rPr>
        <w:t xml:space="preserve">من هو الشخص المحدد الذي تريد خدمته؟ اكتب عمره التقريبي، موقعه، يومه المعتاد، وما الذي يزعجه. تجنب عبارة الجميع؛ كلما كان الوصف أوضح كان الاختبار أسهل.</w:t>
      </w:r>
    </w:p>
    <w:p>
      <w:pPr>
        <w:bidi/>
        <w:jc w:val="right"/>
        <w:spacing w:after="140"/>
      </w:pPr>
      <w:r>
        <w:rPr>
          <w:sz w:val="24"/>
          <w:szCs w:val="24"/>
        </w:rPr>
        <w:t xml:space="preserve">اختبار الدليل</w:t>
      </w:r>
    </w:p>
    <w:p>
      <w:pPr>
        <w:bidi/>
        <w:jc w:val="right"/>
        <w:spacing w:after="140"/>
      </w:pPr>
      <w:r>
        <w:rPr>
          <w:sz w:val="24"/>
          <w:szCs w:val="24"/>
        </w:rPr>
        <w:t xml:space="preserve">ما الدليل الذي سيجعلك تقول إن الفكرة تعمل؟ حدد رقماً بسيطاً مثل خمس طلبات مدفوعة، ثلاث مقابلات عمل، أو عشر عائلات شاركت فعلياً.</w:t>
      </w:r>
    </w:p>
    <w:p>
      <w:pPr>
        <w:bidi/>
        <w:jc w:val="right"/>
        <w:spacing w:after="140"/>
      </w:pPr>
      <w:r>
        <w:rPr>
          <w:sz w:val="24"/>
          <w:szCs w:val="24"/>
        </w:rPr>
        <w:t xml:space="preserve">حد الخسارة</w:t>
      </w:r>
    </w:p>
    <w:p>
      <w:pPr>
        <w:bidi/>
        <w:jc w:val="right"/>
        <w:spacing w:after="140"/>
      </w:pPr>
      <w:r>
        <w:rPr>
          <w:sz w:val="24"/>
          <w:szCs w:val="24"/>
        </w:rPr>
        <w:t xml:space="preserve">حدد مسبقاً المبلغ والوقت اللذين تستطيع خسارتهما دون التأثير على احتياجاتك الأساسية. عندما تصل إلى الحد، توقف وراجع بدل مطاردة الخسارة.</w:t>
      </w:r>
    </w:p>
    <w:p>
      <w:pPr>
        <w:bidi/>
        <w:jc w:val="right"/>
        <w:spacing w:after="140"/>
      </w:pPr>
      <w:r>
        <w:rPr>
          <w:sz w:val="24"/>
          <w:szCs w:val="24"/>
        </w:rPr>
        <w:t xml:space="preserve">خطة أسبوعية</w:t>
      </w:r>
    </w:p>
    <w:p>
      <w:pPr>
        <w:bidi/>
        <w:jc w:val="right"/>
        <w:spacing w:after="140"/>
      </w:pPr>
      <w:r>
        <w:rPr>
          <w:sz w:val="24"/>
          <w:szCs w:val="24"/>
        </w:rPr>
        <w:t xml:space="preserve">حوّل الهدف إلى ثلاث مهام أسبوعية فقط: مهمة بحث، مهمة تنفيذ، ومهمة مراجعة. كثرة المهام تخفي الأولويات وتزيد الإحباط.</w:t>
      </w:r>
    </w:p>
    <w:p>
      <w:pPr>
        <w:bidi/>
        <w:jc w:val="right"/>
        <w:spacing w:after="140"/>
      </w:pPr>
      <w:r>
        <w:rPr>
          <w:sz w:val="24"/>
          <w:szCs w:val="24"/>
        </w:rPr>
        <w:t xml:space="preserve">مؤشر الثقة</w:t>
      </w:r>
    </w:p>
    <w:p>
      <w:pPr>
        <w:bidi/>
        <w:jc w:val="right"/>
        <w:spacing w:after="140"/>
      </w:pPr>
      <w:r>
        <w:rPr>
          <w:sz w:val="24"/>
          <w:szCs w:val="24"/>
        </w:rPr>
        <w:t xml:space="preserve">اكتب كيف ستثبت الالتزام: موعد واضح، إيصال، تحديث، سياسة شكوى، أو عينة. الثقة تبنى من سلوك يمكن للناس ملاحظته.</w:t>
      </w:r>
    </w:p>
    <w:p>
      <w:pPr>
        <w:bidi/>
        <w:jc w:val="right"/>
        <w:spacing w:after="140"/>
      </w:pPr>
      <w:r>
        <w:rPr>
          <w:sz w:val="24"/>
          <w:szCs w:val="24"/>
        </w:rPr>
        <w:t xml:space="preserve">خريطة العلاقات</w:t>
      </w:r>
    </w:p>
    <w:p>
      <w:pPr>
        <w:bidi/>
        <w:jc w:val="right"/>
        <w:spacing w:after="140"/>
      </w:pPr>
      <w:r>
        <w:rPr>
          <w:sz w:val="24"/>
          <w:szCs w:val="24"/>
        </w:rPr>
        <w:t xml:space="preserve">اكتب خمسة أشخاص أو أنشطة يمكن أن يقدموا معلومة أو إحالة أو خبرة، وليس بالضرورة مالاً. اطلب سؤالاً محدداً لا طلباً عاماً.</w:t>
      </w:r>
    </w:p>
    <w:p>
      <w:pPr>
        <w:bidi/>
        <w:jc w:val="right"/>
        <w:spacing w:after="140"/>
      </w:pPr>
      <w:r>
        <w:rPr>
          <w:sz w:val="24"/>
          <w:szCs w:val="24"/>
        </w:rPr>
        <w:t xml:space="preserve">مراجعة شهرية</w:t>
      </w:r>
    </w:p>
    <w:p>
      <w:pPr>
        <w:bidi/>
        <w:jc w:val="right"/>
        <w:spacing w:after="140"/>
      </w:pPr>
      <w:r>
        <w:rPr>
          <w:sz w:val="24"/>
          <w:szCs w:val="24"/>
        </w:rPr>
        <w:t xml:space="preserve">في نهاية الشهر اكتب ما نجح، ما فشل، وما تغير في السوق. اختر تعديلاً واحداً للشهر التالي ولا تغير كل شيء مرة واحدة.</w:t>
      </w:r>
    </w:p>
    <w:p>
      <w:pPr>
        <w:bidi/>
        <w:jc w:val="right"/>
        <w:spacing w:after="140"/>
      </w:pPr>
      <w:r>
        <w:rPr>
          <w:sz w:val="24"/>
          <w:szCs w:val="24"/>
        </w:rPr>
        <w:t xml:space="preserve">خطة بديلة</w:t>
      </w:r>
    </w:p>
    <w:p>
      <w:pPr>
        <w:bidi/>
        <w:jc w:val="right"/>
        <w:spacing w:after="140"/>
      </w:pPr>
      <w:r>
        <w:rPr>
          <w:sz w:val="24"/>
          <w:szCs w:val="24"/>
        </w:rPr>
        <w:t xml:space="preserve">إذا انخفض الطلب أو ارتفعت التكلفة، ما الخدمة القريبة التي تستطيع تقديمها بنفس المهارة أو الأداة؟ المرونة تبدأ قبل الأزمة.</w:t>
      </w:r>
    </w:p>
    <w:p>
      <w:pPr>
        <w:bidi/>
        <w:jc w:val="right"/>
        <w:spacing w:after="140"/>
      </w:pPr>
      <w:r>
        <w:rPr>
          <w:sz w:val="24"/>
          <w:szCs w:val="24"/>
        </w:rPr>
        <w:t xml:space="preserve">معيار الجودة</w:t>
      </w:r>
    </w:p>
    <w:p>
      <w:pPr>
        <w:bidi/>
        <w:jc w:val="right"/>
        <w:spacing w:after="140"/>
      </w:pPr>
      <w:r>
        <w:rPr>
          <w:sz w:val="24"/>
          <w:szCs w:val="24"/>
        </w:rPr>
        <w:t xml:space="preserve">ضع ثلاثة معايير يفهمها العميل: وقت التسليم، نظافة أو دقة المنتج، وطريقة معالجة الخطأ. راقبها في كل مرة.</w:t>
      </w:r>
    </w:p>
    <w:p>
      <w:pPr>
        <w:bidi/>
        <w:jc w:val="right"/>
        <w:spacing w:after="140"/>
      </w:pPr>
      <w:r>
        <w:rPr>
          <w:sz w:val="24"/>
          <w:szCs w:val="24"/>
        </w:rPr>
        <w:t xml:space="preserve">قرار الاستمرار</w:t>
      </w:r>
    </w:p>
    <w:p>
      <w:pPr>
        <w:bidi/>
        <w:jc w:val="right"/>
        <w:spacing w:after="140"/>
      </w:pPr>
      <w:r>
        <w:rPr>
          <w:sz w:val="24"/>
          <w:szCs w:val="24"/>
        </w:rPr>
        <w:t xml:space="preserve">لا تسأل فقط هل أحب الفكرة؛ اسأل هل تقدم قيمة، هل يمكن تكرارها، وهل تحافظ على صحتك ووقتك وكرامتك.</w:t>
      </w:r>
    </w:p>
    <w:p>
      <w:pPr>
        <w:bidi/>
        <w:jc w:val="right"/>
        <w:spacing w:after="140"/>
      </w:pPr>
      <w:r>
        <w:rPr>
          <w:sz w:val="24"/>
          <w:szCs w:val="24"/>
        </w:rPr>
        <w:t xml:space="preserve">روابط داخلية مفيدة</w:t>
      </w:r>
    </w:p>
    <w:p>
      <w:pPr>
        <w:bidi/>
        <w:jc w:val="right"/>
        <w:spacing w:after="140"/>
      </w:pPr>
      <w:r>
        <w:rPr>
          <w:sz w:val="24"/>
          <w:szCs w:val="24"/>
        </w:rPr>
        <w:t xml:space="preserve">استكشف مقالات بسوريا</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الصفحة الرئيسية للمنصة</w:t>
      </w:r>
    </w:p>
    <w:p>
      <w:pPr>
        <w:bidi/>
        <w:jc w:val="right"/>
        <w:spacing w:after="140"/>
      </w:pPr>
      <w:r>
        <w:rPr>
          <w:sz w:val="24"/>
          <w:szCs w:val="24"/>
        </w:rPr>
        <w:t xml:space="preserve">المصادر والموارد</w:t>
      </w:r>
    </w:p>
    <w:p>
      <w:pPr>
        <w:bidi/>
        <w:jc w:val="right"/>
        <w:spacing w:after="140"/>
      </w:pPr>
      <w:r>
        <w:rPr>
          <w:sz w:val="24"/>
          <w:szCs w:val="24"/>
        </w:rPr>
        <w:t xml:space="preserve">برنامج الأمم المتحدة الإنمائي: فرص تجديد القطاع الخاص السوري</w:t>
      </w:r>
    </w:p>
    <w:p>
      <w:pPr>
        <w:bidi/>
        <w:jc w:val="right"/>
        <w:spacing w:after="140"/>
      </w:pPr>
      <w:r>
        <w:rPr>
          <w:sz w:val="24"/>
          <w:szCs w:val="24"/>
        </w:rPr>
        <w:t xml:space="preserve">برنامج الأمم المتحدة الإنمائي: أهمية المؤسسات الصغيرة والمتوسطة</w:t>
      </w:r>
    </w:p>
    <w:p>
      <w:pPr>
        <w:bidi/>
        <w:jc w:val="right"/>
        <w:spacing w:after="140"/>
      </w:pPr>
      <w:r>
        <w:rPr>
          <w:sz w:val="24"/>
          <w:szCs w:val="24"/>
        </w:rPr>
        <w:t xml:space="preserve">منظمة العمل الدولية: برنامج ابدأ مشروعك</w:t>
      </w:r>
    </w:p>
    <w:p>
      <w:pPr>
        <w:bidi/>
        <w:jc w:val="right"/>
        <w:spacing w:after="140"/>
      </w:pPr>
      <w:r>
        <w:rPr>
          <w:sz w:val="24"/>
          <w:szCs w:val="24"/>
        </w:rPr>
        <w:t xml:space="preserve">منظمة الأغذية والزراعة: الزراعة كمشروع تجاري</w:t>
      </w:r>
    </w:p>
    <w:p>
      <w:pPr>
        <w:bidi/>
        <w:jc w:val="right"/>
        <w:spacing w:after="140"/>
      </w:pPr>
      <w:r>
        <w:rPr>
          <w:sz w:val="24"/>
          <w:szCs w:val="24"/>
        </w:rPr>
        <w:t xml:space="preserve">البنك الدولي: تقييم الاقتصاد السوري وآفاق التعافي</w:t>
      </w:r>
    </w:p>
    <w:p>
      <w:pPr>
        <w:bidi/>
        <w:jc w:val="right"/>
        <w:spacing w:after="140"/>
      </w:pPr>
      <w:r>
        <w:rPr>
          <w:sz w:val="24"/>
          <w:szCs w:val="24"/>
        </w:rPr>
        <w:t xml:space="preserve">ملاحظة: المعلومات إرشادية وليست استشارة قانونية أو مالية. تحقق من القوانين المحلية، التراخيص، الضرائب، وسائل الدفع، والقيود المصرفية السارية قبل أي التزام.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من مهارة بسيطة إلى مشروع صغير في سوريا: خطة 90 يومًا لبناء دخل حقيقي</dc:title>
  <dc:creator>Ander</dc:creator>
  <cp:lastModifiedBy>Bsouria</cp:lastModifiedBy>
  <dcterms:created xsi:type="dcterms:W3CDTF">2026-09-15T14:27:54Z</dcterms:created>
</cp:coreProperties>
</file>