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دليل السفر إلى تدمر 2026: التاريخ، التخطيط المسؤول، وما يجب التحقق منه قبل الرحلة</w:t>
      </w:r>
    </w:p>
    <w:p>
      <w:pPr>
        <w:bidi/>
        <w:jc w:val="right"/>
      </w:pPr>
      <w:r>
        <w:rPr>
          <w:i/>
          <w:color w:val="64736B"/>
        </w:rPr>
        <w:t>Ander · 2026-07-29</w:t>
      </w:r>
    </w:p>
    <w:p>
      <w:pPr>
        <w:bidi/>
        <w:jc w:val="right"/>
        <w:spacing w:after="220"/>
      </w:pPr>
      <w:r>
        <w:rPr>
          <w:i/>
        </w:rPr>
        <w:t>دليل عملي ومسؤول لتدمر: التحقق من الوصول، الطقس، النقل، المرشد، حماية الآثار، الميزانية، الصحة وخطة الرجوع.</w:t>
      </w:r>
    </w:p>
    <w:p>
      <w:pPr>
        <w:bidi/>
        <w:jc w:val="right"/>
        <w:spacing w:after="140"/>
      </w:pPr>
      <w:r>
        <w:rPr>
          <w:sz w:val="24"/>
          <w:szCs w:val="24"/>
        </w:rPr>
        <w:t xml:space="preserve">تدمر ليست صورة أعمدة وسط الصحراء فقط. هي مدينة تحمل تاريخ التجارة والعمارة والتحولات التي مرّت بها سوريا، وهي أيضاً موقع هش ومتضرر يحتاج إلى زيارة مسؤولة إن كانت الظروف تسمح. هذا الدليل لا يفترض أن الوصول متاح دائماً، ولا يقدم طريقاً ثابتاً؛ بل يساعدك على بناء قرار، والتحقق من المعلومات، وتنظيم الوقت والصحة والمال، وفهم ما تراه من دون تعريض نفسك أو الموقع للخطر.</w:t>
      </w:r>
    </w:p>
    <w:p>
      <w:pPr>
        <w:bidi/>
        <w:jc w:val="right"/>
        <w:spacing w:after="140"/>
      </w:pPr>
      <w:r>
        <w:rPr>
          <w:sz w:val="24"/>
          <w:szCs w:val="24"/>
        </w:rPr>
        <w:t xml:space="preserve">تنبيه سلامة وتحديث: الوصول إلى تدمر ومحيطها قد يتغير من يوم إلى آخر، وبعض أجزاء الموقع قد تكون مغلقة أو محدودة. تحقّق في يوم الرحلة من السلطات المحلية ومن شخص موثوق داخل المنطقة. كما أن جهات حكومية دولية ما زالت تنشر تحذيرات شديدة من السفر إلى سوريا، لذلك لا يجوز اعتبار هذا الدليل تصريحاً أمنياً أو بديلاً عن التقييم الشخصي والرسمي.</w:t>
      </w:r>
    </w:p>
    <w:p>
      <w:pPr>
        <w:bidi/>
        <w:jc w:val="right"/>
        <w:spacing w:after="140"/>
      </w:pPr>
      <w:r>
        <w:rPr>
          <w:sz w:val="24"/>
          <w:szCs w:val="24"/>
        </w:rPr>
        <w:t xml:space="preserve">هذا الدليل مكتوب للسوريين والمقيمين ومن يملكون سبباً مشروعاً للتنقل داخل البلاد، ولأصحاب المشاريع الصغيرة الذين يريدون بناء تجربة سياحية محترمة. لا يبيع صورة مثالية ولا يفترض أن كل الطرق والخدمات مفتوحة. هدفه أن يساعد القارئ على اتخاذ قرار أكثر هدوءاً، وأن يربط السياحة بحماية التراث ودعم المجتمع المحلي بدلاً من تحويل المكان إلى خلفية للصور فقط.</w:t>
      </w:r>
    </w:p>
    <w:p>
      <w:pPr>
        <w:bidi/>
        <w:jc w:val="right"/>
        <w:spacing w:after="140"/>
      </w:pPr>
      <w:r>
        <w:rPr>
          <w:sz w:val="24"/>
          <w:szCs w:val="24"/>
        </w:rPr>
        <w:t xml:space="preserve">1. لماذا تدمر ليست محطة تصوير عابرة؟</w:t>
      </w:r>
    </w:p>
    <w:p>
      <w:pPr>
        <w:bidi/>
        <w:jc w:val="right"/>
        <w:spacing w:after="140"/>
      </w:pPr>
      <w:r>
        <w:rPr>
          <w:sz w:val="24"/>
          <w:szCs w:val="24"/>
        </w:rPr>
        <w:t xml:space="preserve">تدمر تحمل طبقات من التاريخ السوري والعالمي، وهي مدرجة على قائمة التراث العالمي لليونسكو، لكن أهميتها لا تختصر في الأعمدة والصحراء.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اقرأ خلفية مختصرة عن الموقع؛ حدد ما تريد تعلمه؛ اختر مرشداً يعرف التاريخ؛ اترك وقتاً للتوقف والفهم.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اقرأ خلفية مختصرة عن الموقع</w:t>
      </w:r>
    </w:p>
    <w:p>
      <w:pPr>
        <w:bidi/>
        <w:jc w:val="right"/>
        <w:spacing w:after="140"/>
      </w:pPr>
      <w:r>
        <w:rPr>
          <w:sz w:val="24"/>
          <w:szCs w:val="24"/>
        </w:rPr>
        <w:t xml:space="preserve">حدد ما تريد تعلمه</w:t>
      </w:r>
    </w:p>
    <w:p>
      <w:pPr>
        <w:bidi/>
        <w:jc w:val="right"/>
        <w:spacing w:after="140"/>
      </w:pPr>
      <w:r>
        <w:rPr>
          <w:sz w:val="24"/>
          <w:szCs w:val="24"/>
        </w:rPr>
        <w:t xml:space="preserve">اختر مرشداً يعرف التاريخ</w:t>
      </w:r>
    </w:p>
    <w:p>
      <w:pPr>
        <w:bidi/>
        <w:jc w:val="right"/>
        <w:spacing w:after="140"/>
      </w:pPr>
      <w:r>
        <w:rPr>
          <w:sz w:val="24"/>
          <w:szCs w:val="24"/>
        </w:rPr>
        <w:t xml:space="preserve">اترك وقتاً للتوقف والفهم</w:t>
      </w:r>
    </w:p>
    <w:p>
      <w:pPr>
        <w:bidi/>
        <w:jc w:val="right"/>
        <w:spacing w:after="140"/>
      </w:pPr>
      <w:r>
        <w:rPr>
          <w:sz w:val="24"/>
          <w:szCs w:val="24"/>
        </w:rPr>
        <w:t xml:space="preserve">مثال واقعي: تصل مجموعة بعد رحلة طويلة وتحاول رؤية كل شيء في ساعة، فتخرج بصور كثيرة من دون فهم المسار أو حالة الموقع.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اختر موضوعاً رئيسياً للزيارة مثل المدينة القديمة أو تاريخ التجارة، وابنِ اليوم حوله.</w:t>
      </w:r>
    </w:p>
    <w:p>
      <w:pPr>
        <w:bidi/>
        <w:jc w:val="right"/>
        <w:spacing w:after="140"/>
      </w:pPr>
      <w:r>
        <w:rPr>
          <w:sz w:val="24"/>
          <w:szCs w:val="24"/>
        </w:rPr>
        <w:t xml:space="preserve">النقطة التي لا يجوز تجاهلها هي: التعامل مع موقع هش ومتضرر كأنه مساحة ترفيه مفتوحة بالكامل.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2. بوابة قرار السلامة قبل أي حجز</w:t>
      </w:r>
    </w:p>
    <w:p>
      <w:pPr>
        <w:bidi/>
        <w:jc w:val="right"/>
        <w:spacing w:after="140"/>
      </w:pPr>
      <w:r>
        <w:rPr>
          <w:sz w:val="24"/>
          <w:szCs w:val="24"/>
        </w:rPr>
        <w:t xml:space="preserve">الوضع الأمني والوصول إلى تدمر ومحيطها يمكن أن يتغيرا، ولا توجد مقالة على الإنترنت تستطيع تأكيد صلاحية رحلة محددة.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اسأل جهة محلية موثوقة في اليوم نفسه؛ تحقق من حالة الطريق؛ اعرف نقاط التوقف المسموحة؛ حدد شرطاً واضحاً للإلغاء.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اسأل جهة محلية موثوقة في اليوم نفسه</w:t>
      </w:r>
    </w:p>
    <w:p>
      <w:pPr>
        <w:bidi/>
        <w:jc w:val="right"/>
        <w:spacing w:after="140"/>
      </w:pPr>
      <w:r>
        <w:rPr>
          <w:sz w:val="24"/>
          <w:szCs w:val="24"/>
        </w:rPr>
        <w:t xml:space="preserve">تحقق من حالة الطريق</w:t>
      </w:r>
    </w:p>
    <w:p>
      <w:pPr>
        <w:bidi/>
        <w:jc w:val="right"/>
        <w:spacing w:after="140"/>
      </w:pPr>
      <w:r>
        <w:rPr>
          <w:sz w:val="24"/>
          <w:szCs w:val="24"/>
        </w:rPr>
        <w:t xml:space="preserve">اعرف نقاط التوقف المسموحة</w:t>
      </w:r>
    </w:p>
    <w:p>
      <w:pPr>
        <w:bidi/>
        <w:jc w:val="right"/>
        <w:spacing w:after="140"/>
      </w:pPr>
      <w:r>
        <w:rPr>
          <w:sz w:val="24"/>
          <w:szCs w:val="24"/>
        </w:rPr>
        <w:t xml:space="preserve">حدد شرطاً واضحاً للإلغاء</w:t>
      </w:r>
    </w:p>
    <w:p>
      <w:pPr>
        <w:bidi/>
        <w:jc w:val="right"/>
        <w:spacing w:after="140"/>
      </w:pPr>
      <w:r>
        <w:rPr>
          <w:sz w:val="24"/>
          <w:szCs w:val="24"/>
        </w:rPr>
        <w:t xml:space="preserve">تصور هذا السيناريو: يؤكد منشور قديم أن الطريق مفتوح، بينما يخبر سائق يعمل في المنطقة أن الحركة تغيرت صباحاً.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لا تنطلق إذا لم تحصل على تأكيد حديث ومتطابق من مصدرين مستقلين.</w:t>
      </w:r>
    </w:p>
    <w:p>
      <w:pPr>
        <w:bidi/>
        <w:jc w:val="right"/>
        <w:spacing w:after="140"/>
      </w:pPr>
      <w:r>
        <w:rPr>
          <w:sz w:val="24"/>
          <w:szCs w:val="24"/>
        </w:rPr>
        <w:t xml:space="preserve">انتبه خصوصاً إلى: الاعتماد على معلومة صحيحة في وقت نشرها لكنها لم تعد صالحة.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3. الدخول والتصاريح وساعات الزيارة</w:t>
      </w:r>
    </w:p>
    <w:p>
      <w:pPr>
        <w:bidi/>
        <w:jc w:val="right"/>
        <w:spacing w:after="140"/>
      </w:pPr>
      <w:r>
        <w:rPr>
          <w:sz w:val="24"/>
          <w:szCs w:val="24"/>
        </w:rPr>
        <w:t xml:space="preserve">قد تختلف متطلبات الدخول أو نطاق المواقع المتاحة أو ساعات العمل، كما قد تكون بعض الأجزاء مغلقة للحماية أو الترميم.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تحقق من الجهة المشرفة؛ اسأل عن رسم الدخول؛ اعرف ما إذا كان المرشد إلزامياً؛ تأكد من قواعد التصوير.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تحقق من الجهة المشرفة</w:t>
      </w:r>
    </w:p>
    <w:p>
      <w:pPr>
        <w:bidi/>
        <w:jc w:val="right"/>
        <w:spacing w:after="140"/>
      </w:pPr>
      <w:r>
        <w:rPr>
          <w:sz w:val="24"/>
          <w:szCs w:val="24"/>
        </w:rPr>
        <w:t xml:space="preserve">اسأل عن رسم الدخول</w:t>
      </w:r>
    </w:p>
    <w:p>
      <w:pPr>
        <w:bidi/>
        <w:jc w:val="right"/>
        <w:spacing w:after="140"/>
      </w:pPr>
      <w:r>
        <w:rPr>
          <w:sz w:val="24"/>
          <w:szCs w:val="24"/>
        </w:rPr>
        <w:t xml:space="preserve">اعرف ما إذا كان المرشد إلزامياً</w:t>
      </w:r>
    </w:p>
    <w:p>
      <w:pPr>
        <w:bidi/>
        <w:jc w:val="right"/>
        <w:spacing w:after="140"/>
      </w:pPr>
      <w:r>
        <w:rPr>
          <w:sz w:val="24"/>
          <w:szCs w:val="24"/>
        </w:rPr>
        <w:t xml:space="preserve">تأكد من قواعد التصوير</w:t>
      </w:r>
    </w:p>
    <w:p>
      <w:pPr>
        <w:bidi/>
        <w:jc w:val="right"/>
        <w:spacing w:after="140"/>
      </w:pPr>
      <w:r>
        <w:rPr>
          <w:sz w:val="24"/>
          <w:szCs w:val="24"/>
        </w:rPr>
        <w:t xml:space="preserve">خذ هذا المثال: تصل عائلة في وقت متأخر وتكتشف أن آخر دخول أبكر مما ظهر في صفحة غير رسمية.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احصل على اسم الجهة أو الشخص الذي أكد المعلومة وسجل وقت الاتصال.</w:t>
      </w:r>
    </w:p>
    <w:p>
      <w:pPr>
        <w:bidi/>
        <w:jc w:val="right"/>
        <w:spacing w:after="140"/>
      </w:pPr>
      <w:r>
        <w:rPr>
          <w:sz w:val="24"/>
          <w:szCs w:val="24"/>
        </w:rPr>
        <w:t xml:space="preserve">الخطر الأهم في هذا الجزء هو: دفع المال أو قطع المسافة قبل معرفة شروط الوصول الحالية.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4. اختيار الموسم والساعة المناسبة</w:t>
      </w:r>
    </w:p>
    <w:p>
      <w:pPr>
        <w:bidi/>
        <w:jc w:val="right"/>
        <w:spacing w:after="140"/>
      </w:pPr>
      <w:r>
        <w:rPr>
          <w:sz w:val="24"/>
          <w:szCs w:val="24"/>
        </w:rPr>
        <w:t xml:space="preserve">المناخ الصحراوي يجعل الحرارة والرياح والغبار عاملاً أساسياً، وليس تفصيلاً يمكن تعويضه بعد الوصول.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راجع توقعات الطقس؛ تجنب ساعات الحر الشديد؛ احمل ماءً إضافياً؛ جهز غطاء رأس وطبقات ملابس.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راجع توقعات الطقس</w:t>
      </w:r>
    </w:p>
    <w:p>
      <w:pPr>
        <w:bidi/>
        <w:jc w:val="right"/>
        <w:spacing w:after="140"/>
      </w:pPr>
      <w:r>
        <w:rPr>
          <w:sz w:val="24"/>
          <w:szCs w:val="24"/>
        </w:rPr>
        <w:t xml:space="preserve">تجنب ساعات الحر الشديد</w:t>
      </w:r>
    </w:p>
    <w:p>
      <w:pPr>
        <w:bidi/>
        <w:jc w:val="right"/>
        <w:spacing w:after="140"/>
      </w:pPr>
      <w:r>
        <w:rPr>
          <w:sz w:val="24"/>
          <w:szCs w:val="24"/>
        </w:rPr>
        <w:t xml:space="preserve">احمل ماءً إضافياً</w:t>
      </w:r>
    </w:p>
    <w:p>
      <w:pPr>
        <w:bidi/>
        <w:jc w:val="right"/>
        <w:spacing w:after="140"/>
      </w:pPr>
      <w:r>
        <w:rPr>
          <w:sz w:val="24"/>
          <w:szCs w:val="24"/>
        </w:rPr>
        <w:t xml:space="preserve">جهز غطاء رأس وطبقات ملابس</w:t>
      </w:r>
    </w:p>
    <w:p>
      <w:pPr>
        <w:bidi/>
        <w:jc w:val="right"/>
        <w:spacing w:after="140"/>
      </w:pPr>
      <w:r>
        <w:rPr>
          <w:sz w:val="24"/>
          <w:szCs w:val="24"/>
        </w:rPr>
        <w:t xml:space="preserve">مثال مفيد: يخطط الزوار للمشي في منتصف النهار ثم يختصرون الزيارة بسبب الإرهاق والجفاف.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ضع البرنامج الأساسي في الساعات الألطف واترك فترة الظهر للراحة.</w:t>
      </w:r>
    </w:p>
    <w:p>
      <w:pPr>
        <w:bidi/>
        <w:jc w:val="right"/>
        <w:spacing w:after="140"/>
      </w:pPr>
      <w:r>
        <w:rPr>
          <w:sz w:val="24"/>
          <w:szCs w:val="24"/>
        </w:rPr>
        <w:t xml:space="preserve">أكثر ما يحتاج الانتباه هنا: التعرض للشمس أو انخفاض الحرارة ليلاً من دون تجهيز.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5. يوم واحد أم ليلة؟</w:t>
      </w:r>
    </w:p>
    <w:p>
      <w:pPr>
        <w:bidi/>
        <w:jc w:val="right"/>
        <w:spacing w:after="140"/>
      </w:pPr>
      <w:r>
        <w:rPr>
          <w:sz w:val="24"/>
          <w:szCs w:val="24"/>
        </w:rPr>
        <w:t xml:space="preserve">المدة المناسبة تعتمد على نقطة الانطلاق وحالة الطريق وقدرة المجموعة، لا على عدد المعالم المكتوب في إعلان سياحي.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احسب زمن القيادة الحقيقي؛ أضف هامشاً للطوارئ؛ حدد وقت الرجوع؛ لا تقُد وأنت مرهق.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احسب زمن القيادة الحقيقي</w:t>
      </w:r>
    </w:p>
    <w:p>
      <w:pPr>
        <w:bidi/>
        <w:jc w:val="right"/>
        <w:spacing w:after="140"/>
      </w:pPr>
      <w:r>
        <w:rPr>
          <w:sz w:val="24"/>
          <w:szCs w:val="24"/>
        </w:rPr>
        <w:t xml:space="preserve">أضف هامشاً للطوارئ</w:t>
      </w:r>
    </w:p>
    <w:p>
      <w:pPr>
        <w:bidi/>
        <w:jc w:val="right"/>
        <w:spacing w:after="140"/>
      </w:pPr>
      <w:r>
        <w:rPr>
          <w:sz w:val="24"/>
          <w:szCs w:val="24"/>
        </w:rPr>
        <w:t xml:space="preserve">حدد وقت الرجوع</w:t>
      </w:r>
    </w:p>
    <w:p>
      <w:pPr>
        <w:bidi/>
        <w:jc w:val="right"/>
        <w:spacing w:after="140"/>
      </w:pPr>
      <w:r>
        <w:rPr>
          <w:sz w:val="24"/>
          <w:szCs w:val="24"/>
        </w:rPr>
        <w:t xml:space="preserve">لا تقُد وأنت مرهق</w:t>
      </w:r>
    </w:p>
    <w:p>
      <w:pPr>
        <w:bidi/>
        <w:jc w:val="right"/>
        <w:spacing w:after="140"/>
      </w:pPr>
      <w:r>
        <w:rPr>
          <w:sz w:val="24"/>
          <w:szCs w:val="24"/>
        </w:rPr>
        <w:t xml:space="preserve">مثال واقعي: يبدأ السائق العودة بعد غروب الشمس وهو متعب لأن البرنامج افترض زمناً مثالياً بلا توقف.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إذا كان مجموع القيادة يطغى على وقت الزيارة، قلل المحطات أو أعد التخطيط.</w:t>
      </w:r>
    </w:p>
    <w:p>
      <w:pPr>
        <w:bidi/>
        <w:jc w:val="right"/>
        <w:spacing w:after="140"/>
      </w:pPr>
      <w:r>
        <w:rPr>
          <w:sz w:val="24"/>
          <w:szCs w:val="24"/>
        </w:rPr>
        <w:t xml:space="preserve">النقطة التي لا يجوز تجاهلها هي: تحويل زيارة قصيرة إلى قيادة خطرة بسبب ضغط الجدول.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6. كيف تقرأ الموقع بدل أن تمر به؟</w:t>
      </w:r>
    </w:p>
    <w:p>
      <w:pPr>
        <w:bidi/>
        <w:jc w:val="right"/>
        <w:spacing w:after="140"/>
      </w:pPr>
      <w:r>
        <w:rPr>
          <w:sz w:val="24"/>
          <w:szCs w:val="24"/>
        </w:rPr>
        <w:t xml:space="preserve">يساعد فهم المحاور الكبرى—المدينة، طرق التجارة، العمارة، التحولات التاريخية—على ربط ما تراه بقصة متماسكة.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ابدأ بخريطة عامة؛ اطلب شرحاً زمنياً؛ اربط المباني بوظيفتها؛ اكتب ثلاثة أسئلة قبل الزيارة.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ابدأ بخريطة عامة</w:t>
      </w:r>
    </w:p>
    <w:p>
      <w:pPr>
        <w:bidi/>
        <w:jc w:val="right"/>
        <w:spacing w:after="140"/>
      </w:pPr>
      <w:r>
        <w:rPr>
          <w:sz w:val="24"/>
          <w:szCs w:val="24"/>
        </w:rPr>
        <w:t xml:space="preserve">اطلب شرحاً زمنياً</w:t>
      </w:r>
    </w:p>
    <w:p>
      <w:pPr>
        <w:bidi/>
        <w:jc w:val="right"/>
        <w:spacing w:after="140"/>
      </w:pPr>
      <w:r>
        <w:rPr>
          <w:sz w:val="24"/>
          <w:szCs w:val="24"/>
        </w:rPr>
        <w:t xml:space="preserve">اربط المباني بوظيفتها</w:t>
      </w:r>
    </w:p>
    <w:p>
      <w:pPr>
        <w:bidi/>
        <w:jc w:val="right"/>
        <w:spacing w:after="140"/>
      </w:pPr>
      <w:r>
        <w:rPr>
          <w:sz w:val="24"/>
          <w:szCs w:val="24"/>
        </w:rPr>
        <w:t xml:space="preserve">اكتب ثلاثة أسئلة قبل الزيارة</w:t>
      </w:r>
    </w:p>
    <w:p>
      <w:pPr>
        <w:bidi/>
        <w:jc w:val="right"/>
        <w:spacing w:after="140"/>
      </w:pPr>
      <w:r>
        <w:rPr>
          <w:sz w:val="24"/>
          <w:szCs w:val="24"/>
        </w:rPr>
        <w:t xml:space="preserve">تصور هذا السيناريو: يشرح مرشد كيف كانت القوافل والأسواق والطرق تتقاطع، فتتحول الأعمدة من منظر إلى دليل على اقتصاد كامل.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اطلب من المرشد التمييز بين المعلومة الأثرية والرواية المحلية.</w:t>
      </w:r>
    </w:p>
    <w:p>
      <w:pPr>
        <w:bidi/>
        <w:jc w:val="right"/>
        <w:spacing w:after="140"/>
      </w:pPr>
      <w:r>
        <w:rPr>
          <w:sz w:val="24"/>
          <w:szCs w:val="24"/>
        </w:rPr>
        <w:t xml:space="preserve">انتبه خصوصاً إلى: نقل معلومات غير موثقة أو أساطير شعبية بوصفها حقائق مؤكدة.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7. حالة المعالم وما يمكن رؤيته فعلاً</w:t>
      </w:r>
    </w:p>
    <w:p>
      <w:pPr>
        <w:bidi/>
        <w:jc w:val="right"/>
        <w:spacing w:after="140"/>
      </w:pPr>
      <w:r>
        <w:rPr>
          <w:sz w:val="24"/>
          <w:szCs w:val="24"/>
        </w:rPr>
        <w:t xml:space="preserve">تعرض الموقع لأضرار كبيرة، وحالة أجزاء مختلفة ليست متساوية؛ ما يظهر في صور قديمة قد لا يكون متاحاً بالطريقة نفسها.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اطلع على تقارير اليونسكو؛ احترم مناطق الإغلاق؛ لا تدخل مبنى غير مصرح؛ لا تلمس القطع أو الأحجار.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اطلع على تقارير اليونسكو</w:t>
      </w:r>
    </w:p>
    <w:p>
      <w:pPr>
        <w:bidi/>
        <w:jc w:val="right"/>
        <w:spacing w:after="140"/>
      </w:pPr>
      <w:r>
        <w:rPr>
          <w:sz w:val="24"/>
          <w:szCs w:val="24"/>
        </w:rPr>
        <w:t xml:space="preserve">احترم مناطق الإغلاق</w:t>
      </w:r>
    </w:p>
    <w:p>
      <w:pPr>
        <w:bidi/>
        <w:jc w:val="right"/>
        <w:spacing w:after="140"/>
      </w:pPr>
      <w:r>
        <w:rPr>
          <w:sz w:val="24"/>
          <w:szCs w:val="24"/>
        </w:rPr>
        <w:t xml:space="preserve">لا تدخل مبنى غير مصرح</w:t>
      </w:r>
    </w:p>
    <w:p>
      <w:pPr>
        <w:bidi/>
        <w:jc w:val="right"/>
        <w:spacing w:after="140"/>
      </w:pPr>
      <w:r>
        <w:rPr>
          <w:sz w:val="24"/>
          <w:szCs w:val="24"/>
        </w:rPr>
        <w:t xml:space="preserve">لا تلمس القطع أو الأحجار</w:t>
      </w:r>
    </w:p>
    <w:p>
      <w:pPr>
        <w:bidi/>
        <w:jc w:val="right"/>
        <w:spacing w:after="140"/>
      </w:pPr>
      <w:r>
        <w:rPr>
          <w:sz w:val="24"/>
          <w:szCs w:val="24"/>
        </w:rPr>
        <w:t xml:space="preserve">خذ هذا المثال: يحاول زائر الاقتراب من منطقة مغلقة للحصول على زاوية تصوير، فيعرض نفسه والموقع للخطر.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اعتبر الحاجز جزءاً من تجربة الحماية لا عائقاً يجب الالتفاف حوله.</w:t>
      </w:r>
    </w:p>
    <w:p>
      <w:pPr>
        <w:bidi/>
        <w:jc w:val="right"/>
        <w:spacing w:after="140"/>
      </w:pPr>
      <w:r>
        <w:rPr>
          <w:sz w:val="24"/>
          <w:szCs w:val="24"/>
        </w:rPr>
        <w:t xml:space="preserve">الخطر الأهم في هذا الجزء هو: الاقتراب من بنية متضررة أو منطقة حماية من دون إذن.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8. اختيار مرشد محلي موثوق</w:t>
      </w:r>
    </w:p>
    <w:p>
      <w:pPr>
        <w:bidi/>
        <w:jc w:val="right"/>
        <w:spacing w:after="140"/>
      </w:pPr>
      <w:r>
        <w:rPr>
          <w:sz w:val="24"/>
          <w:szCs w:val="24"/>
        </w:rPr>
        <w:t xml:space="preserve">المرشد الجيد لا يبيع وعوداً مطلقة، بل يشرح حدود الوصول ويعرف كيف يوازن بين المعلومة والوقت وراحة المجموعة.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اطلب اسمه الكامل؛ اسأل عن خبرته؛ اتفق على السعر والمحتوى؛ تحقق من لغة الشرح.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اطلب اسمه الكامل</w:t>
      </w:r>
    </w:p>
    <w:p>
      <w:pPr>
        <w:bidi/>
        <w:jc w:val="right"/>
        <w:spacing w:after="140"/>
      </w:pPr>
      <w:r>
        <w:rPr>
          <w:sz w:val="24"/>
          <w:szCs w:val="24"/>
        </w:rPr>
        <w:t xml:space="preserve">اسأل عن خبرته</w:t>
      </w:r>
    </w:p>
    <w:p>
      <w:pPr>
        <w:bidi/>
        <w:jc w:val="right"/>
        <w:spacing w:after="140"/>
      </w:pPr>
      <w:r>
        <w:rPr>
          <w:sz w:val="24"/>
          <w:szCs w:val="24"/>
        </w:rPr>
        <w:t xml:space="preserve">اتفق على السعر والمحتوى</w:t>
      </w:r>
    </w:p>
    <w:p>
      <w:pPr>
        <w:bidi/>
        <w:jc w:val="right"/>
        <w:spacing w:after="140"/>
      </w:pPr>
      <w:r>
        <w:rPr>
          <w:sz w:val="24"/>
          <w:szCs w:val="24"/>
        </w:rPr>
        <w:t xml:space="preserve">تحقق من لغة الشرح</w:t>
      </w:r>
    </w:p>
    <w:p>
      <w:pPr>
        <w:bidi/>
        <w:jc w:val="right"/>
        <w:spacing w:after="140"/>
      </w:pPr>
      <w:r>
        <w:rPr>
          <w:sz w:val="24"/>
          <w:szCs w:val="24"/>
        </w:rPr>
        <w:t xml:space="preserve">مثال مفيد: تختار مجموعة مرشداً لأنه الأرخص ثم تكتشف أن السعر لا يشمل الانتظار أو النقل أو رسوم الدخول.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اكتب اتفاقاً بسيطاً يحدد المدة والخدمة والسعر وما لا يشمله.</w:t>
      </w:r>
    </w:p>
    <w:p>
      <w:pPr>
        <w:bidi/>
        <w:jc w:val="right"/>
        <w:spacing w:after="140"/>
      </w:pPr>
      <w:r>
        <w:rPr>
          <w:sz w:val="24"/>
          <w:szCs w:val="24"/>
        </w:rPr>
        <w:t xml:space="preserve">أكثر ما يحتاج الانتباه هنا: غموض السعر أو ادعاء صلاحيات غير موجودة.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9. النقل وتجهيز المركبة</w:t>
      </w:r>
    </w:p>
    <w:p>
      <w:pPr>
        <w:bidi/>
        <w:jc w:val="right"/>
        <w:spacing w:after="140"/>
      </w:pPr>
      <w:r>
        <w:rPr>
          <w:sz w:val="24"/>
          <w:szCs w:val="24"/>
        </w:rPr>
        <w:t xml:space="preserve">المسافات والحرارة تعني أن فحص السيارة والوقود والعجلة الاحتياطية أهم من إضافة محطة جديدة.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افحص الإطارات؛ املأ الوقود مبكراً؛ احمل ماءً للمركبة والركاب؛ احتفظ بأدوات أساسية.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افحص الإطارات</w:t>
      </w:r>
    </w:p>
    <w:p>
      <w:pPr>
        <w:bidi/>
        <w:jc w:val="right"/>
        <w:spacing w:after="140"/>
      </w:pPr>
      <w:r>
        <w:rPr>
          <w:sz w:val="24"/>
          <w:szCs w:val="24"/>
        </w:rPr>
        <w:t xml:space="preserve">املأ الوقود مبكراً</w:t>
      </w:r>
    </w:p>
    <w:p>
      <w:pPr>
        <w:bidi/>
        <w:jc w:val="right"/>
        <w:spacing w:after="140"/>
      </w:pPr>
      <w:r>
        <w:rPr>
          <w:sz w:val="24"/>
          <w:szCs w:val="24"/>
        </w:rPr>
        <w:t xml:space="preserve">احمل ماءً للمركبة والركاب</w:t>
      </w:r>
    </w:p>
    <w:p>
      <w:pPr>
        <w:bidi/>
        <w:jc w:val="right"/>
        <w:spacing w:after="140"/>
      </w:pPr>
      <w:r>
        <w:rPr>
          <w:sz w:val="24"/>
          <w:szCs w:val="24"/>
        </w:rPr>
        <w:t xml:space="preserve">احتفظ بأدوات أساسية</w:t>
      </w:r>
    </w:p>
    <w:p>
      <w:pPr>
        <w:bidi/>
        <w:jc w:val="right"/>
        <w:spacing w:after="140"/>
      </w:pPr>
      <w:r>
        <w:rPr>
          <w:sz w:val="24"/>
          <w:szCs w:val="24"/>
        </w:rPr>
        <w:t xml:space="preserve">مثال واقعي: يتأخر فريق بسبب مشكلة بسيطة في إطار لم يكن معه ضغط مناسب أو عجلة صالحة.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لا تبدأ رحلة صحراوية بسيارة غير مفحوصة أو بوقود محسوب على الحد الأدنى.</w:t>
      </w:r>
    </w:p>
    <w:p>
      <w:pPr>
        <w:bidi/>
        <w:jc w:val="right"/>
        <w:spacing w:after="140"/>
      </w:pPr>
      <w:r>
        <w:rPr>
          <w:sz w:val="24"/>
          <w:szCs w:val="24"/>
        </w:rPr>
        <w:t xml:space="preserve">النقطة التي لا يجوز تجاهلها هي: الاعتماد على توفر خدمات طريق في كل نقطة.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10. الصحة والماء والحرارة</w:t>
      </w:r>
    </w:p>
    <w:p>
      <w:pPr>
        <w:bidi/>
        <w:jc w:val="right"/>
        <w:spacing w:after="140"/>
      </w:pPr>
      <w:r>
        <w:rPr>
          <w:sz w:val="24"/>
          <w:szCs w:val="24"/>
        </w:rPr>
        <w:t xml:space="preserve">الجفاف والإرهاق والصداع قد تبدأ خفيفة ثم تؤثر في الحكم والقيادة.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اشرب بانتظام؛ احمل أملاح إماهة عند الحاجة؛ خذ أدويةك المعتادة؛ راقب الأطفال وكبار السن.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اشرب بانتظام</w:t>
      </w:r>
    </w:p>
    <w:p>
      <w:pPr>
        <w:bidi/>
        <w:jc w:val="right"/>
        <w:spacing w:after="140"/>
      </w:pPr>
      <w:r>
        <w:rPr>
          <w:sz w:val="24"/>
          <w:szCs w:val="24"/>
        </w:rPr>
        <w:t xml:space="preserve">احمل أملاح إماهة عند الحاجة</w:t>
      </w:r>
    </w:p>
    <w:p>
      <w:pPr>
        <w:bidi/>
        <w:jc w:val="right"/>
        <w:spacing w:after="140"/>
      </w:pPr>
      <w:r>
        <w:rPr>
          <w:sz w:val="24"/>
          <w:szCs w:val="24"/>
        </w:rPr>
        <w:t xml:space="preserve">خذ أدويةك المعتادة</w:t>
      </w:r>
    </w:p>
    <w:p>
      <w:pPr>
        <w:bidi/>
        <w:jc w:val="right"/>
        <w:spacing w:after="140"/>
      </w:pPr>
      <w:r>
        <w:rPr>
          <w:sz w:val="24"/>
          <w:szCs w:val="24"/>
        </w:rPr>
        <w:t xml:space="preserve">راقب الأطفال وكبار السن</w:t>
      </w:r>
    </w:p>
    <w:p>
      <w:pPr>
        <w:bidi/>
        <w:jc w:val="right"/>
        <w:spacing w:after="140"/>
      </w:pPr>
      <w:r>
        <w:rPr>
          <w:sz w:val="24"/>
          <w:szCs w:val="24"/>
        </w:rPr>
        <w:t xml:space="preserve">تصور هذا السيناريو: يشعر أحد الزوار بدوار لكنه يكمل المشي كي لا يعطل المجموعة، فتتفاقم الحالة.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اتفقوا أن أي شخص يستطيع طلب التوقف من دون إحراج أو نقاش.</w:t>
      </w:r>
    </w:p>
    <w:p>
      <w:pPr>
        <w:bidi/>
        <w:jc w:val="right"/>
        <w:spacing w:after="140"/>
      </w:pPr>
      <w:r>
        <w:rPr>
          <w:sz w:val="24"/>
          <w:szCs w:val="24"/>
        </w:rPr>
        <w:t xml:space="preserve">انتبه خصوصاً إلى: تجاهل العلامات المبكرة للإنهاك الحراري.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11. المال والاتصال</w:t>
      </w:r>
    </w:p>
    <w:p>
      <w:pPr>
        <w:bidi/>
        <w:jc w:val="right"/>
        <w:spacing w:after="140"/>
      </w:pPr>
      <w:r>
        <w:rPr>
          <w:sz w:val="24"/>
          <w:szCs w:val="24"/>
        </w:rPr>
        <w:t xml:space="preserve">قد لا تعمل كل وسائل الدفع أو الشبكات بالطريقة المتوقعة، لذلك يجب توزيع المال والاتصال لا وضعهما في نقطة واحدة.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احمل نقداً بفئات مناسبة؛ وزع المال بين شخصين؛ اشحن الهواتف؛ احفظ أرقاماً ورقية.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احمل نقداً بفئات مناسبة</w:t>
      </w:r>
    </w:p>
    <w:p>
      <w:pPr>
        <w:bidi/>
        <w:jc w:val="right"/>
        <w:spacing w:after="140"/>
      </w:pPr>
      <w:r>
        <w:rPr>
          <w:sz w:val="24"/>
          <w:szCs w:val="24"/>
        </w:rPr>
        <w:t xml:space="preserve">وزع المال بين شخصين</w:t>
      </w:r>
    </w:p>
    <w:p>
      <w:pPr>
        <w:bidi/>
        <w:jc w:val="right"/>
        <w:spacing w:after="140"/>
      </w:pPr>
      <w:r>
        <w:rPr>
          <w:sz w:val="24"/>
          <w:szCs w:val="24"/>
        </w:rPr>
        <w:t xml:space="preserve">اشحن الهواتف</w:t>
      </w:r>
    </w:p>
    <w:p>
      <w:pPr>
        <w:bidi/>
        <w:jc w:val="right"/>
        <w:spacing w:after="140"/>
      </w:pPr>
      <w:r>
        <w:rPr>
          <w:sz w:val="24"/>
          <w:szCs w:val="24"/>
        </w:rPr>
        <w:t xml:space="preserve">احفظ أرقاماً ورقية</w:t>
      </w:r>
    </w:p>
    <w:p>
      <w:pPr>
        <w:bidi/>
        <w:jc w:val="right"/>
        <w:spacing w:after="140"/>
      </w:pPr>
      <w:r>
        <w:rPr>
          <w:sz w:val="24"/>
          <w:szCs w:val="24"/>
        </w:rPr>
        <w:t xml:space="preserve">خذ هذا المثال: يتعطل هاتف الشخص الوحيد الذي يحتفظ بالأرقام والحجوزات، فتضيع معلومات أساسية.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احتفظ بنسخة ورقية مختصرة للخطة والأرقام المهمة.</w:t>
      </w:r>
    </w:p>
    <w:p>
      <w:pPr>
        <w:bidi/>
        <w:jc w:val="right"/>
        <w:spacing w:after="140"/>
      </w:pPr>
      <w:r>
        <w:rPr>
          <w:sz w:val="24"/>
          <w:szCs w:val="24"/>
        </w:rPr>
        <w:t xml:space="preserve">الخطر الأهم في هذا الجزء هو: فقدان وسيلة الدفع أو الاتصال الوحيدة.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12. التصوير والطائرات المسيّرة</w:t>
      </w:r>
    </w:p>
    <w:p>
      <w:pPr>
        <w:bidi/>
        <w:jc w:val="right"/>
        <w:spacing w:after="140"/>
      </w:pPr>
      <w:r>
        <w:rPr>
          <w:sz w:val="24"/>
          <w:szCs w:val="24"/>
        </w:rPr>
        <w:t xml:space="preserve">التصوير ليس حقاً مطلقاً في المواقع الأثرية أو المناطق الحساسة، وقد تكون المعدات الاحترافية أو الطائرات المسيّرة مقيدة.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اسأل عن سياسة التصوير؛ لا تصور أشخاصاً دون إذن؛ لا تستخدم طائرة مسيرة؛ تجنب نشر مواقع حساسة.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اسأل عن سياسة التصوير</w:t>
      </w:r>
    </w:p>
    <w:p>
      <w:pPr>
        <w:bidi/>
        <w:jc w:val="right"/>
        <w:spacing w:after="140"/>
      </w:pPr>
      <w:r>
        <w:rPr>
          <w:sz w:val="24"/>
          <w:szCs w:val="24"/>
        </w:rPr>
        <w:t xml:space="preserve">لا تصور أشخاصاً دون إذن</w:t>
      </w:r>
    </w:p>
    <w:p>
      <w:pPr>
        <w:bidi/>
        <w:jc w:val="right"/>
        <w:spacing w:after="140"/>
      </w:pPr>
      <w:r>
        <w:rPr>
          <w:sz w:val="24"/>
          <w:szCs w:val="24"/>
        </w:rPr>
        <w:t xml:space="preserve">لا تستخدم طائرة مسيرة</w:t>
      </w:r>
    </w:p>
    <w:p>
      <w:pPr>
        <w:bidi/>
        <w:jc w:val="right"/>
        <w:spacing w:after="140"/>
      </w:pPr>
      <w:r>
        <w:rPr>
          <w:sz w:val="24"/>
          <w:szCs w:val="24"/>
        </w:rPr>
        <w:t xml:space="preserve">تجنب نشر مواقع حساسة</w:t>
      </w:r>
    </w:p>
    <w:p>
      <w:pPr>
        <w:bidi/>
        <w:jc w:val="right"/>
        <w:spacing w:after="140"/>
      </w:pPr>
      <w:r>
        <w:rPr>
          <w:sz w:val="24"/>
          <w:szCs w:val="24"/>
        </w:rPr>
        <w:t xml:space="preserve">مثال مفيد: ينشر مسافر إحداثيات دقيقة أو صورة لجهة لا ترغب بالظهور، فيسبب مشكلة لم يكن يقصدها.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عندما لا توجد موافقة واضحة، اكتفِ بالتصوير العادي من المساحات المسموحة.</w:t>
      </w:r>
    </w:p>
    <w:p>
      <w:pPr>
        <w:bidi/>
        <w:jc w:val="right"/>
        <w:spacing w:after="140"/>
      </w:pPr>
      <w:r>
        <w:rPr>
          <w:sz w:val="24"/>
          <w:szCs w:val="24"/>
        </w:rPr>
        <w:t xml:space="preserve">أكثر ما يحتاج الانتباه هنا: مخالفة قواعد محلية أو تعريض أشخاص ومواقع للخطر.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13. السفر مع العائلة وكبار السن</w:t>
      </w:r>
    </w:p>
    <w:p>
      <w:pPr>
        <w:bidi/>
        <w:jc w:val="right"/>
        <w:spacing w:after="140"/>
      </w:pPr>
      <w:r>
        <w:rPr>
          <w:sz w:val="24"/>
          <w:szCs w:val="24"/>
        </w:rPr>
        <w:t xml:space="preserve">الموقع واسع والظل محدود وقد تكون الأرض غير مستوية، لذلك يجب تصميم نسخة أقصر من الزيارة.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اسأل عن أماكن الجلوس؛ حدد مسافة المشي؛ احمل وجبة خفيفة؛ جهز خطة للعودة المبكرة.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اسأل عن أماكن الجلوس</w:t>
      </w:r>
    </w:p>
    <w:p>
      <w:pPr>
        <w:bidi/>
        <w:jc w:val="right"/>
        <w:spacing w:after="140"/>
      </w:pPr>
      <w:r>
        <w:rPr>
          <w:sz w:val="24"/>
          <w:szCs w:val="24"/>
        </w:rPr>
        <w:t xml:space="preserve">حدد مسافة المشي</w:t>
      </w:r>
    </w:p>
    <w:p>
      <w:pPr>
        <w:bidi/>
        <w:jc w:val="right"/>
        <w:spacing w:after="140"/>
      </w:pPr>
      <w:r>
        <w:rPr>
          <w:sz w:val="24"/>
          <w:szCs w:val="24"/>
        </w:rPr>
        <w:t xml:space="preserve">احمل وجبة خفيفة</w:t>
      </w:r>
    </w:p>
    <w:p>
      <w:pPr>
        <w:bidi/>
        <w:jc w:val="right"/>
        <w:spacing w:after="140"/>
      </w:pPr>
      <w:r>
        <w:rPr>
          <w:sz w:val="24"/>
          <w:szCs w:val="24"/>
        </w:rPr>
        <w:t xml:space="preserve">جهز خطة للعودة المبكرة</w:t>
      </w:r>
    </w:p>
    <w:p>
      <w:pPr>
        <w:bidi/>
        <w:jc w:val="right"/>
        <w:spacing w:after="140"/>
      </w:pPr>
      <w:r>
        <w:rPr>
          <w:sz w:val="24"/>
          <w:szCs w:val="24"/>
        </w:rPr>
        <w:t xml:space="preserve">مثال واقعي: تبدأ العائلة بمسار طويل ثم يضطر أحد كبار السن للانتظار وحده في نقطة غير مناسبة.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اجعل المسار القصير هو الخطة الأساسية والمسار الإضافي اختيارياً.</w:t>
      </w:r>
    </w:p>
    <w:p>
      <w:pPr>
        <w:bidi/>
        <w:jc w:val="right"/>
        <w:spacing w:after="140"/>
      </w:pPr>
      <w:r>
        <w:rPr>
          <w:sz w:val="24"/>
          <w:szCs w:val="24"/>
        </w:rPr>
        <w:t xml:space="preserve">النقطة التي لا يجوز تجاهلها هي: فرض برنامج موحد على قدرات مختلفة.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14. كيف تجعل إنفاقك مفيداً للمجتمع المحلي؟</w:t>
      </w:r>
    </w:p>
    <w:p>
      <w:pPr>
        <w:bidi/>
        <w:jc w:val="right"/>
        <w:spacing w:after="140"/>
      </w:pPr>
      <w:r>
        <w:rPr>
          <w:sz w:val="24"/>
          <w:szCs w:val="24"/>
        </w:rPr>
        <w:t xml:space="preserve">الزيارة يمكن أن تدعم سائقا ومرشداً ومطعماً ومتجراً صغيراً بدلاً من أن تمر بالمدينة من دون أثر اقتصادي.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اشتر خدمة واضحة؛ اطلب سعراً مكتوباً؛ اختر منتجاً محلياً مشروعاً؛ قدم تقييماً عادلاً.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اشتر خدمة واضحة</w:t>
      </w:r>
    </w:p>
    <w:p>
      <w:pPr>
        <w:bidi/>
        <w:jc w:val="right"/>
        <w:spacing w:after="140"/>
      </w:pPr>
      <w:r>
        <w:rPr>
          <w:sz w:val="24"/>
          <w:szCs w:val="24"/>
        </w:rPr>
        <w:t xml:space="preserve">اطلب سعراً مكتوباً</w:t>
      </w:r>
    </w:p>
    <w:p>
      <w:pPr>
        <w:bidi/>
        <w:jc w:val="right"/>
        <w:spacing w:after="140"/>
      </w:pPr>
      <w:r>
        <w:rPr>
          <w:sz w:val="24"/>
          <w:szCs w:val="24"/>
        </w:rPr>
        <w:t xml:space="preserve">اختر منتجاً محلياً مشروعاً</w:t>
      </w:r>
    </w:p>
    <w:p>
      <w:pPr>
        <w:bidi/>
        <w:jc w:val="right"/>
        <w:spacing w:after="140"/>
      </w:pPr>
      <w:r>
        <w:rPr>
          <w:sz w:val="24"/>
          <w:szCs w:val="24"/>
        </w:rPr>
        <w:t xml:space="preserve">قدم تقييماً عادلاً</w:t>
      </w:r>
    </w:p>
    <w:p>
      <w:pPr>
        <w:bidi/>
        <w:jc w:val="right"/>
        <w:spacing w:after="140"/>
      </w:pPr>
      <w:r>
        <w:rPr>
          <w:sz w:val="24"/>
          <w:szCs w:val="24"/>
        </w:rPr>
        <w:t xml:space="preserve">تصور هذا السيناريو: تتفق مجموعة مع مطبخ محلي مسبقاً على وجبة، فيستطيع التحضير ويعرف العدد والتكلفة.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اشترِ حرفاً حديثة واحتفظ بإثبات للسلع مرتفعة القيمة.</w:t>
      </w:r>
    </w:p>
    <w:p>
      <w:pPr>
        <w:bidi/>
        <w:jc w:val="right"/>
        <w:spacing w:after="140"/>
      </w:pPr>
      <w:r>
        <w:rPr>
          <w:sz w:val="24"/>
          <w:szCs w:val="24"/>
        </w:rPr>
        <w:t xml:space="preserve">انتبه خصوصاً إلى: شراء قطع أثرية أو سلع يشتبه بأنها مأخوذة من الموقع.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15. حماية الآثار أثناء الزيارة</w:t>
      </w:r>
    </w:p>
    <w:p>
      <w:pPr>
        <w:bidi/>
        <w:jc w:val="right"/>
        <w:spacing w:after="140"/>
      </w:pPr>
      <w:r>
        <w:rPr>
          <w:sz w:val="24"/>
          <w:szCs w:val="24"/>
        </w:rPr>
        <w:t xml:space="preserve">الأثر لا يتضرر فقط من أعمال كبيرة؛ اللمس المتكرر والكتابة والتسلق وجمع الحجارة تترك أثراً تراكمياً.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ابقَ على المسارات؛ لا تحرك حجراً؛ لا تترك كتابة؛ أبلغ عن سلوك ضار بأمان.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ابقَ على المسارات</w:t>
      </w:r>
    </w:p>
    <w:p>
      <w:pPr>
        <w:bidi/>
        <w:jc w:val="right"/>
        <w:spacing w:after="140"/>
      </w:pPr>
      <w:r>
        <w:rPr>
          <w:sz w:val="24"/>
          <w:szCs w:val="24"/>
        </w:rPr>
        <w:t xml:space="preserve">لا تحرك حجراً</w:t>
      </w:r>
    </w:p>
    <w:p>
      <w:pPr>
        <w:bidi/>
        <w:jc w:val="right"/>
        <w:spacing w:after="140"/>
      </w:pPr>
      <w:r>
        <w:rPr>
          <w:sz w:val="24"/>
          <w:szCs w:val="24"/>
        </w:rPr>
        <w:t xml:space="preserve">لا تترك كتابة</w:t>
      </w:r>
    </w:p>
    <w:p>
      <w:pPr>
        <w:bidi/>
        <w:jc w:val="right"/>
        <w:spacing w:after="140"/>
      </w:pPr>
      <w:r>
        <w:rPr>
          <w:sz w:val="24"/>
          <w:szCs w:val="24"/>
        </w:rPr>
        <w:t xml:space="preserve">أبلغ عن سلوك ضار بأمان</w:t>
      </w:r>
    </w:p>
    <w:p>
      <w:pPr>
        <w:bidi/>
        <w:jc w:val="right"/>
        <w:spacing w:after="140"/>
      </w:pPr>
      <w:r>
        <w:rPr>
          <w:sz w:val="24"/>
          <w:szCs w:val="24"/>
        </w:rPr>
        <w:t xml:space="preserve">خذ هذا المثال: يلتقط طفل حجراً صغيراً كتذكار، ويشرح له أحد الوالدين أن مكانه جزء من القصة وليس ملكاً للزائر.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اترك المكان كما وجدته أو أنظف، ولا تأخذ منه شيئاً.</w:t>
      </w:r>
    </w:p>
    <w:p>
      <w:pPr>
        <w:bidi/>
        <w:jc w:val="right"/>
        <w:spacing w:after="140"/>
      </w:pPr>
      <w:r>
        <w:rPr>
          <w:sz w:val="24"/>
          <w:szCs w:val="24"/>
        </w:rPr>
        <w:t xml:space="preserve">الخطر الأهم في هذا الجزء هو: تطبيع السلوك الصغير الذي يصبح ضرراً كبيراً مع كثرة الزوار.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16. خطة الطوارئ والرجوع</w:t>
      </w:r>
    </w:p>
    <w:p>
      <w:pPr>
        <w:bidi/>
        <w:jc w:val="right"/>
        <w:spacing w:after="140"/>
      </w:pPr>
      <w:r>
        <w:rPr>
          <w:sz w:val="24"/>
          <w:szCs w:val="24"/>
        </w:rPr>
        <w:t xml:space="preserve">خطة الطوارئ الجيدة بسيطة ومفهومة: من نتصل به، أين نتجمع، ومتى نقرر العودة.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حدد شخص اتصال خارجي؛ اكتب الوقت المتوقع؛ احمل إسعافاً أولياً؛ حدد نقطة رجوع.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حدد شخص اتصال خارجي</w:t>
      </w:r>
    </w:p>
    <w:p>
      <w:pPr>
        <w:bidi/>
        <w:jc w:val="right"/>
        <w:spacing w:after="140"/>
      </w:pPr>
      <w:r>
        <w:rPr>
          <w:sz w:val="24"/>
          <w:szCs w:val="24"/>
        </w:rPr>
        <w:t xml:space="preserve">اكتب الوقت المتوقع</w:t>
      </w:r>
    </w:p>
    <w:p>
      <w:pPr>
        <w:bidi/>
        <w:jc w:val="right"/>
        <w:spacing w:after="140"/>
      </w:pPr>
      <w:r>
        <w:rPr>
          <w:sz w:val="24"/>
          <w:szCs w:val="24"/>
        </w:rPr>
        <w:t xml:space="preserve">احمل إسعافاً أولياً</w:t>
      </w:r>
    </w:p>
    <w:p>
      <w:pPr>
        <w:bidi/>
        <w:jc w:val="right"/>
        <w:spacing w:after="140"/>
      </w:pPr>
      <w:r>
        <w:rPr>
          <w:sz w:val="24"/>
          <w:szCs w:val="24"/>
        </w:rPr>
        <w:t xml:space="preserve">حدد نقطة رجوع</w:t>
      </w:r>
    </w:p>
    <w:p>
      <w:pPr>
        <w:bidi/>
        <w:jc w:val="right"/>
        <w:spacing w:after="140"/>
      </w:pPr>
      <w:r>
        <w:rPr>
          <w:sz w:val="24"/>
          <w:szCs w:val="24"/>
        </w:rPr>
        <w:t xml:space="preserve">مثال مفيد: تتغير الرؤية بسبب الغبار، فتعود المجموعة وفق قاعدة متفق عليها بدلاً من الجدال في الطريق.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حدد ساعة نهائية للعودة لا تتغير إلا نحو وقت أبكر.</w:t>
      </w:r>
    </w:p>
    <w:p>
      <w:pPr>
        <w:bidi/>
        <w:jc w:val="right"/>
        <w:spacing w:after="140"/>
      </w:pPr>
      <w:r>
        <w:rPr>
          <w:sz w:val="24"/>
          <w:szCs w:val="24"/>
        </w:rPr>
        <w:t xml:space="preserve">أكثر ما يحتاج الانتباه هنا: تأخير قرار الرجوع حتى يصبح الخيار أصعب.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17. بعد العودة: وثّق من دون مبالغة</w:t>
      </w:r>
    </w:p>
    <w:p>
      <w:pPr>
        <w:bidi/>
        <w:jc w:val="right"/>
        <w:spacing w:after="140"/>
      </w:pPr>
      <w:r>
        <w:rPr>
          <w:sz w:val="24"/>
          <w:szCs w:val="24"/>
        </w:rPr>
        <w:t xml:space="preserve">مشاركة تجربة دقيقة تساعد الآخرين أكثر من عبارة «الطريق ممتاز» أو «كل شيء مفتوح».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اكتب تاريخ الرحلة؛ اذكر ما تحققت منه؛ افصل الرأي عن الحقيقة؛ حدّث المعلومة إذا تغيرت.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اكتب تاريخ الرحلة</w:t>
      </w:r>
    </w:p>
    <w:p>
      <w:pPr>
        <w:bidi/>
        <w:jc w:val="right"/>
        <w:spacing w:after="140"/>
      </w:pPr>
      <w:r>
        <w:rPr>
          <w:sz w:val="24"/>
          <w:szCs w:val="24"/>
        </w:rPr>
        <w:t xml:space="preserve">اذكر ما تحققت منه</w:t>
      </w:r>
    </w:p>
    <w:p>
      <w:pPr>
        <w:bidi/>
        <w:jc w:val="right"/>
        <w:spacing w:after="140"/>
      </w:pPr>
      <w:r>
        <w:rPr>
          <w:sz w:val="24"/>
          <w:szCs w:val="24"/>
        </w:rPr>
        <w:t xml:space="preserve">افصل الرأي عن الحقيقة</w:t>
      </w:r>
    </w:p>
    <w:p>
      <w:pPr>
        <w:bidi/>
        <w:jc w:val="right"/>
        <w:spacing w:after="140"/>
      </w:pPr>
      <w:r>
        <w:rPr>
          <w:sz w:val="24"/>
          <w:szCs w:val="24"/>
        </w:rPr>
        <w:t xml:space="preserve">حدّث المعلومة إذا تغيرت</w:t>
      </w:r>
    </w:p>
    <w:p>
      <w:pPr>
        <w:bidi/>
        <w:jc w:val="right"/>
        <w:spacing w:after="140"/>
      </w:pPr>
      <w:r>
        <w:rPr>
          <w:sz w:val="24"/>
          <w:szCs w:val="24"/>
        </w:rPr>
        <w:t xml:space="preserve">مثال واقعي: ينشر مسافر تقريراً يوضح أن تجربته تخص يوماً ومساراً محدداً، فيفهم القارئ حدود المعلومة.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استخدم عبارات زمنية واضحة ولا تعد أحداً بأن تجربته ستكون مطابقة.</w:t>
      </w:r>
    </w:p>
    <w:p>
      <w:pPr>
        <w:bidi/>
        <w:jc w:val="right"/>
        <w:spacing w:after="140"/>
      </w:pPr>
      <w:r>
        <w:rPr>
          <w:sz w:val="24"/>
          <w:szCs w:val="24"/>
        </w:rPr>
        <w:t xml:space="preserve">النقطة التي لا يجوز تجاهلها هي: تحويل تجربة فردية إلى ضمان عام للآخرين.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18. متى يكون التأجيل هو الخيار الأفضل؟</w:t>
      </w:r>
    </w:p>
    <w:p>
      <w:pPr>
        <w:bidi/>
        <w:jc w:val="right"/>
        <w:spacing w:after="140"/>
      </w:pPr>
      <w:r>
        <w:rPr>
          <w:sz w:val="24"/>
          <w:szCs w:val="24"/>
        </w:rPr>
        <w:t xml:space="preserve">قد يكون الموقع مهماً والوقت مناسباً عاطفياً، لكن السلامة والخدمات والقدرة الصحية أهم من إتمام الخطة.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راقب التحذيرات؛ استمع للجهة المحلية؛ احترم تعب المجموعة؛ احتفظ بخطة بديلة.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راقب التحذيرات</w:t>
      </w:r>
    </w:p>
    <w:p>
      <w:pPr>
        <w:bidi/>
        <w:jc w:val="right"/>
        <w:spacing w:after="140"/>
      </w:pPr>
      <w:r>
        <w:rPr>
          <w:sz w:val="24"/>
          <w:szCs w:val="24"/>
        </w:rPr>
        <w:t xml:space="preserve">استمع للجهة المحلية</w:t>
      </w:r>
    </w:p>
    <w:p>
      <w:pPr>
        <w:bidi/>
        <w:jc w:val="right"/>
        <w:spacing w:after="140"/>
      </w:pPr>
      <w:r>
        <w:rPr>
          <w:sz w:val="24"/>
          <w:szCs w:val="24"/>
        </w:rPr>
        <w:t xml:space="preserve">احترم تعب المجموعة</w:t>
      </w:r>
    </w:p>
    <w:p>
      <w:pPr>
        <w:bidi/>
        <w:jc w:val="right"/>
        <w:spacing w:after="140"/>
      </w:pPr>
      <w:r>
        <w:rPr>
          <w:sz w:val="24"/>
          <w:szCs w:val="24"/>
        </w:rPr>
        <w:t xml:space="preserve">احتفظ بخطة بديلة</w:t>
      </w:r>
    </w:p>
    <w:p>
      <w:pPr>
        <w:bidi/>
        <w:jc w:val="right"/>
        <w:spacing w:after="140"/>
      </w:pPr>
      <w:r>
        <w:rPr>
          <w:sz w:val="24"/>
          <w:szCs w:val="24"/>
        </w:rPr>
        <w:t xml:space="preserve">تصور هذا السيناريو: تؤجل عائلة الزيارة وتختار متحفاً أو جولة داخل مدينة أقرب، ثم تعود للفكرة لاحقاً.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إذا اجتمع غموض الطريق مع ضعف الاتصال أو التعب، ألغِ الرحلة.</w:t>
      </w:r>
    </w:p>
    <w:p>
      <w:pPr>
        <w:bidi/>
        <w:jc w:val="right"/>
        <w:spacing w:after="140"/>
      </w:pPr>
      <w:r>
        <w:rPr>
          <w:sz w:val="24"/>
          <w:szCs w:val="24"/>
        </w:rPr>
        <w:t xml:space="preserve">انتبه خصوصاً إلى: اعتبار المال المدفوع أو التوقعات سبباً للاستمرار.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قائمة تحقق مفصلة قبل الرحلة</w:t>
      </w:r>
    </w:p>
    <w:p>
      <w:pPr>
        <w:bidi/>
        <w:jc w:val="right"/>
        <w:spacing w:after="140"/>
      </w:pPr>
      <w:r>
        <w:rPr>
          <w:sz w:val="24"/>
          <w:szCs w:val="24"/>
        </w:rPr>
        <w:t xml:space="preserve">استخدم هذه القائمة كصفحة عمل. لا يلزم أن تكون كل الإجابات مثالية، لكن وجود فراغات كثيرة يعني أن الخطة ما زالت مبكرة. اكتب الإجابة بجانب كل نقطة، وشارك النسخة مع شخص لا يرافقك حتى يعرف خط السير والوقت المتوقع للعودة.</w:t>
      </w:r>
    </w:p>
    <w:p>
      <w:pPr>
        <w:bidi/>
        <w:jc w:val="right"/>
        <w:spacing w:after="140"/>
      </w:pPr>
      <w:r>
        <w:rPr>
          <w:sz w:val="24"/>
          <w:szCs w:val="24"/>
        </w:rPr>
        <w:t xml:space="preserve">حدد الهدف الرئيسي للرحلة في جملة واحدة.</w:t>
      </w:r>
    </w:p>
    <w:p>
      <w:pPr>
        <w:bidi/>
        <w:jc w:val="right"/>
        <w:spacing w:after="140"/>
      </w:pPr>
      <w:r>
        <w:rPr>
          <w:sz w:val="24"/>
          <w:szCs w:val="24"/>
        </w:rPr>
        <w:t xml:space="preserve">اكتب أسماء جميع المشاركين وأرقام التواصل.</w:t>
      </w:r>
    </w:p>
    <w:p>
      <w:pPr>
        <w:bidi/>
        <w:jc w:val="right"/>
        <w:spacing w:after="140"/>
      </w:pPr>
      <w:r>
        <w:rPr>
          <w:sz w:val="24"/>
          <w:szCs w:val="24"/>
        </w:rPr>
        <w:t xml:space="preserve">راجع الاحتياجات الصحية والأدوية والحساسية.</w:t>
      </w:r>
    </w:p>
    <w:p>
      <w:pPr>
        <w:bidi/>
        <w:jc w:val="right"/>
        <w:spacing w:after="140"/>
      </w:pPr>
      <w:r>
        <w:rPr>
          <w:sz w:val="24"/>
          <w:szCs w:val="24"/>
        </w:rPr>
        <w:t xml:space="preserve">احصل على تأكيد حديث من شخص داخل المنطقة.</w:t>
      </w:r>
    </w:p>
    <w:p>
      <w:pPr>
        <w:bidi/>
        <w:jc w:val="right"/>
        <w:spacing w:after="140"/>
      </w:pPr>
      <w:r>
        <w:rPr>
          <w:sz w:val="24"/>
          <w:szCs w:val="24"/>
        </w:rPr>
        <w:t xml:space="preserve">تحقق من حالة الطريق في يوم الانطلاق.</w:t>
      </w:r>
    </w:p>
    <w:p>
      <w:pPr>
        <w:bidi/>
        <w:jc w:val="right"/>
        <w:spacing w:after="140"/>
      </w:pPr>
      <w:r>
        <w:rPr>
          <w:sz w:val="24"/>
          <w:szCs w:val="24"/>
        </w:rPr>
        <w:t xml:space="preserve">حدد وقتاً نهائياً للرجوع.</w:t>
      </w:r>
    </w:p>
    <w:p>
      <w:pPr>
        <w:bidi/>
        <w:jc w:val="right"/>
        <w:spacing w:after="140"/>
      </w:pPr>
      <w:r>
        <w:rPr>
          <w:sz w:val="24"/>
          <w:szCs w:val="24"/>
        </w:rPr>
        <w:t xml:space="preserve">ضع وجهة بديلة أقرب وأكثر أماناً.</w:t>
      </w:r>
    </w:p>
    <w:p>
      <w:pPr>
        <w:bidi/>
        <w:jc w:val="right"/>
        <w:spacing w:after="140"/>
      </w:pPr>
      <w:r>
        <w:rPr>
          <w:sz w:val="24"/>
          <w:szCs w:val="24"/>
        </w:rPr>
        <w:t xml:space="preserve">شارك خط السير مع شخص لا يسافر معك.</w:t>
      </w:r>
    </w:p>
    <w:p>
      <w:pPr>
        <w:bidi/>
        <w:jc w:val="right"/>
        <w:spacing w:after="140"/>
      </w:pPr>
      <w:r>
        <w:rPr>
          <w:sz w:val="24"/>
          <w:szCs w:val="24"/>
        </w:rPr>
        <w:t xml:space="preserve">اشحن الهاتف وخذ بطارية متنقلة.</w:t>
      </w:r>
    </w:p>
    <w:p>
      <w:pPr>
        <w:bidi/>
        <w:jc w:val="right"/>
        <w:spacing w:after="140"/>
      </w:pPr>
      <w:r>
        <w:rPr>
          <w:sz w:val="24"/>
          <w:szCs w:val="24"/>
        </w:rPr>
        <w:t xml:space="preserve">احفظ الأرقام المهمة على ورقة.</w:t>
      </w:r>
    </w:p>
    <w:p>
      <w:pPr>
        <w:bidi/>
        <w:jc w:val="right"/>
        <w:spacing w:after="140"/>
      </w:pPr>
      <w:r>
        <w:rPr>
          <w:sz w:val="24"/>
          <w:szCs w:val="24"/>
        </w:rPr>
        <w:t xml:space="preserve">افحص المركبة والإطارات والوقود.</w:t>
      </w:r>
    </w:p>
    <w:p>
      <w:pPr>
        <w:bidi/>
        <w:jc w:val="right"/>
        <w:spacing w:after="140"/>
      </w:pPr>
      <w:r>
        <w:rPr>
          <w:sz w:val="24"/>
          <w:szCs w:val="24"/>
        </w:rPr>
        <w:t xml:space="preserve">احمل ماءً أكثر من الحاجة المتوقعة.</w:t>
      </w:r>
    </w:p>
    <w:p>
      <w:pPr>
        <w:bidi/>
        <w:jc w:val="right"/>
        <w:spacing w:after="140"/>
      </w:pPr>
      <w:r>
        <w:rPr>
          <w:sz w:val="24"/>
          <w:szCs w:val="24"/>
        </w:rPr>
        <w:t xml:space="preserve">خذ ملابس تناسب تغير الحرارة.</w:t>
      </w:r>
    </w:p>
    <w:p>
      <w:pPr>
        <w:bidi/>
        <w:jc w:val="right"/>
        <w:spacing w:after="140"/>
      </w:pPr>
      <w:r>
        <w:rPr>
          <w:sz w:val="24"/>
          <w:szCs w:val="24"/>
        </w:rPr>
        <w:t xml:space="preserve">احمل إسعافات أولية بسيطة.</w:t>
      </w:r>
    </w:p>
    <w:p>
      <w:pPr>
        <w:bidi/>
        <w:jc w:val="right"/>
        <w:spacing w:after="140"/>
      </w:pPr>
      <w:r>
        <w:rPr>
          <w:sz w:val="24"/>
          <w:szCs w:val="24"/>
        </w:rPr>
        <w:t xml:space="preserve">وزع المال بين شخصين.</w:t>
      </w:r>
    </w:p>
    <w:p>
      <w:pPr>
        <w:bidi/>
        <w:jc w:val="right"/>
        <w:spacing w:after="140"/>
      </w:pPr>
      <w:r>
        <w:rPr>
          <w:sz w:val="24"/>
          <w:szCs w:val="24"/>
        </w:rPr>
        <w:t xml:space="preserve">ثبت سعر السائق أو المرشد قبل الانطلاق.</w:t>
      </w:r>
    </w:p>
    <w:p>
      <w:pPr>
        <w:bidi/>
        <w:jc w:val="right"/>
        <w:spacing w:after="140"/>
      </w:pPr>
      <w:r>
        <w:rPr>
          <w:sz w:val="24"/>
          <w:szCs w:val="24"/>
        </w:rPr>
        <w:t xml:space="preserve">اسأل عما يشمله السعر وما لا يشمله.</w:t>
      </w:r>
    </w:p>
    <w:p>
      <w:pPr>
        <w:bidi/>
        <w:jc w:val="right"/>
        <w:spacing w:after="140"/>
      </w:pPr>
      <w:r>
        <w:rPr>
          <w:sz w:val="24"/>
          <w:szCs w:val="24"/>
        </w:rPr>
        <w:t xml:space="preserve">تحقق من ساعات الدخول الحالية.</w:t>
      </w:r>
    </w:p>
    <w:p>
      <w:pPr>
        <w:bidi/>
        <w:jc w:val="right"/>
        <w:spacing w:after="140"/>
      </w:pPr>
      <w:r>
        <w:rPr>
          <w:sz w:val="24"/>
          <w:szCs w:val="24"/>
        </w:rPr>
        <w:t xml:space="preserve">اعرف قواعد التصوير والمعدات.</w:t>
      </w:r>
    </w:p>
    <w:p>
      <w:pPr>
        <w:bidi/>
        <w:jc w:val="right"/>
        <w:spacing w:after="140"/>
      </w:pPr>
      <w:r>
        <w:rPr>
          <w:sz w:val="24"/>
          <w:szCs w:val="24"/>
        </w:rPr>
        <w:t xml:space="preserve">لا تستخدم طائرة مسيرة دون إذن واضح.</w:t>
      </w:r>
    </w:p>
    <w:p>
      <w:pPr>
        <w:bidi/>
        <w:jc w:val="right"/>
        <w:spacing w:after="140"/>
      </w:pPr>
      <w:r>
        <w:rPr>
          <w:sz w:val="24"/>
          <w:szCs w:val="24"/>
        </w:rPr>
        <w:t xml:space="preserve">لا تشترِ قطعاً أثرية أو مجهولة المصدر.</w:t>
      </w:r>
    </w:p>
    <w:p>
      <w:pPr>
        <w:bidi/>
        <w:jc w:val="right"/>
        <w:spacing w:after="140"/>
      </w:pPr>
      <w:r>
        <w:rPr>
          <w:sz w:val="24"/>
          <w:szCs w:val="24"/>
        </w:rPr>
        <w:t xml:space="preserve">احترم خصوصية السكان والمنازل.</w:t>
      </w:r>
    </w:p>
    <w:p>
      <w:pPr>
        <w:bidi/>
        <w:jc w:val="right"/>
        <w:spacing w:after="140"/>
      </w:pPr>
      <w:r>
        <w:rPr>
          <w:sz w:val="24"/>
          <w:szCs w:val="24"/>
        </w:rPr>
        <w:t xml:space="preserve">اترك وقتاً للراحة والطعام.</w:t>
      </w:r>
    </w:p>
    <w:p>
      <w:pPr>
        <w:bidi/>
        <w:jc w:val="right"/>
        <w:spacing w:after="140"/>
      </w:pPr>
      <w:r>
        <w:rPr>
          <w:sz w:val="24"/>
          <w:szCs w:val="24"/>
        </w:rPr>
        <w:t xml:space="preserve">حدد نقطة لقاء عند الانفصال.</w:t>
      </w:r>
    </w:p>
    <w:p>
      <w:pPr>
        <w:bidi/>
        <w:jc w:val="right"/>
        <w:spacing w:after="140"/>
      </w:pPr>
      <w:r>
        <w:rPr>
          <w:sz w:val="24"/>
          <w:szCs w:val="24"/>
        </w:rPr>
        <w:t xml:space="preserve">لا تدخل طريقاً أو مبنى مغلقاً.</w:t>
      </w:r>
    </w:p>
    <w:p>
      <w:pPr>
        <w:bidi/>
        <w:jc w:val="right"/>
        <w:spacing w:after="140"/>
      </w:pPr>
      <w:r>
        <w:rPr>
          <w:sz w:val="24"/>
          <w:szCs w:val="24"/>
        </w:rPr>
        <w:t xml:space="preserve">اخرج بكل النفايات التي أدخلتها.</w:t>
      </w:r>
    </w:p>
    <w:p>
      <w:pPr>
        <w:bidi/>
        <w:jc w:val="right"/>
        <w:spacing w:after="140"/>
      </w:pPr>
      <w:r>
        <w:rPr>
          <w:sz w:val="24"/>
          <w:szCs w:val="24"/>
        </w:rPr>
        <w:t xml:space="preserve">راقب الطقس والرؤية خلال اليوم.</w:t>
      </w:r>
    </w:p>
    <w:p>
      <w:pPr>
        <w:bidi/>
        <w:jc w:val="right"/>
        <w:spacing w:after="140"/>
      </w:pPr>
      <w:r>
        <w:rPr>
          <w:sz w:val="24"/>
          <w:szCs w:val="24"/>
        </w:rPr>
        <w:t xml:space="preserve">سجل أي تغيير في الخطة وأرسله لجهة الاتصال.</w:t>
      </w:r>
    </w:p>
    <w:p>
      <w:pPr>
        <w:bidi/>
        <w:jc w:val="right"/>
        <w:spacing w:after="140"/>
      </w:pPr>
      <w:r>
        <w:rPr>
          <w:sz w:val="24"/>
          <w:szCs w:val="24"/>
        </w:rPr>
        <w:t xml:space="preserve">أوقف الرحلة إذا أصبحت المعلومات متناقضة.</w:t>
      </w:r>
    </w:p>
    <w:p>
      <w:pPr>
        <w:bidi/>
        <w:jc w:val="right"/>
        <w:spacing w:after="140"/>
      </w:pPr>
      <w:r>
        <w:rPr>
          <w:sz w:val="24"/>
          <w:szCs w:val="24"/>
        </w:rPr>
        <w:t xml:space="preserve">اكتب بعد العودة تاريخ تجربتك وحدودها بوضوح.</w:t>
      </w:r>
    </w:p>
    <w:p>
      <w:pPr>
        <w:bidi/>
        <w:jc w:val="right"/>
        <w:spacing w:after="140"/>
      </w:pPr>
      <w:r>
        <w:rPr>
          <w:sz w:val="24"/>
          <w:szCs w:val="24"/>
        </w:rPr>
        <w:t xml:space="preserve">روابط داخلية تساعدك على التخطيط</w:t>
      </w:r>
    </w:p>
    <w:p>
      <w:pPr>
        <w:bidi/>
        <w:jc w:val="right"/>
        <w:spacing w:after="140"/>
      </w:pPr>
      <w:r>
        <w:rPr>
          <w:sz w:val="24"/>
          <w:szCs w:val="24"/>
        </w:rPr>
        <w:t xml:space="preserve">تصنيف السياحة والسفر في بسوريا</w:t>
      </w:r>
    </w:p>
    <w:p>
      <w:pPr>
        <w:bidi/>
        <w:jc w:val="right"/>
        <w:spacing w:after="140"/>
      </w:pPr>
      <w:r>
        <w:rPr>
          <w:sz w:val="24"/>
          <w:szCs w:val="24"/>
        </w:rPr>
        <w:t xml:space="preserve">دليل الشركات والخدمات المحلية</w:t>
      </w:r>
    </w:p>
    <w:p>
      <w:pPr>
        <w:bidi/>
        <w:jc w:val="right"/>
        <w:spacing w:after="140"/>
      </w:pPr>
      <w:r>
        <w:rPr>
          <w:sz w:val="24"/>
          <w:szCs w:val="24"/>
        </w:rPr>
        <w:t xml:space="preserve">الفرص والمشاريع في سوريا</w:t>
      </w:r>
    </w:p>
    <w:p>
      <w:pPr>
        <w:bidi/>
        <w:jc w:val="right"/>
        <w:spacing w:after="140"/>
      </w:pPr>
      <w:r>
        <w:rPr>
          <w:sz w:val="24"/>
          <w:szCs w:val="24"/>
        </w:rPr>
        <w:t xml:space="preserve">دليل الحياة في سوريا</w:t>
      </w:r>
    </w:p>
    <w:p>
      <w:pPr>
        <w:bidi/>
        <w:jc w:val="right"/>
        <w:spacing w:after="140"/>
      </w:pPr>
      <w:r>
        <w:rPr>
          <w:sz w:val="24"/>
          <w:szCs w:val="24"/>
        </w:rPr>
        <w:t xml:space="preserve">اقتصاد الحي ودعم العمل المحلي</w:t>
      </w:r>
    </w:p>
    <w:p>
      <w:pPr>
        <w:bidi/>
        <w:jc w:val="right"/>
        <w:spacing w:after="140"/>
      </w:pPr>
      <w:r>
        <w:rPr>
          <w:sz w:val="24"/>
          <w:szCs w:val="24"/>
        </w:rPr>
        <w:t xml:space="preserve">المصادر الرسمية والروابط الخارجية</w:t>
      </w:r>
    </w:p>
    <w:p>
      <w:pPr>
        <w:bidi/>
        <w:jc w:val="right"/>
        <w:spacing w:after="140"/>
      </w:pPr>
      <w:r>
        <w:rPr>
          <w:sz w:val="24"/>
          <w:szCs w:val="24"/>
        </w:rPr>
        <w:t xml:space="preserve">المصادر التالية لا تعطي موافقة على رحلة محددة، لكنها تساعد في التحقق من وضع التراث، وفهم مبادئ السياحة المستدامة، ومراجعة التحذيرات العامة. افتح المصدر واقرأ تاريخ تحديثه قبل الاعتماد عليه.</w:t>
      </w:r>
    </w:p>
    <w:p>
      <w:pPr>
        <w:bidi/>
        <w:jc w:val="right"/>
        <w:spacing w:after="140"/>
      </w:pPr>
      <w:r>
        <w:rPr>
          <w:sz w:val="24"/>
          <w:szCs w:val="24"/>
        </w:rPr>
        <w:t xml:space="preserve">اليونسكو: موقع تدمر ضمن قائمة التراث العالمي</w:t>
      </w:r>
    </w:p>
    <w:p>
      <w:pPr>
        <w:bidi/>
        <w:jc w:val="right"/>
        <w:spacing w:after="140"/>
      </w:pPr>
      <w:r>
        <w:rPr>
          <w:sz w:val="24"/>
          <w:szCs w:val="24"/>
        </w:rPr>
        <w:t xml:space="preserve">اليونسكو: حالة مواقع التراث العالمي في سوريا</w:t>
      </w:r>
    </w:p>
    <w:p>
      <w:pPr>
        <w:bidi/>
        <w:jc w:val="right"/>
        <w:spacing w:after="140"/>
      </w:pPr>
      <w:r>
        <w:rPr>
          <w:sz w:val="24"/>
          <w:szCs w:val="24"/>
        </w:rPr>
        <w:t xml:space="preserve">برنامج اليونسكو للسياحة المستدامة</w:t>
      </w:r>
    </w:p>
    <w:p>
      <w:pPr>
        <w:bidi/>
        <w:jc w:val="right"/>
        <w:spacing w:after="140"/>
      </w:pPr>
      <w:r>
        <w:rPr>
          <w:sz w:val="24"/>
          <w:szCs w:val="24"/>
        </w:rPr>
        <w:t xml:space="preserve">نصائح السفر إلى سوريا – الحكومة البريطانية</w:t>
      </w:r>
    </w:p>
    <w:p>
      <w:pPr>
        <w:bidi/>
        <w:jc w:val="right"/>
        <w:spacing w:after="140"/>
      </w:pPr>
      <w:r>
        <w:rPr>
          <w:sz w:val="24"/>
          <w:szCs w:val="24"/>
        </w:rPr>
        <w:t xml:space="preserve">تحذير السفر إلى سوريا – وزارة الخارجية الأميركية</w:t>
      </w:r>
    </w:p>
    <w:p>
      <w:pPr>
        <w:bidi/>
        <w:jc w:val="right"/>
        <w:spacing w:after="140"/>
      </w:pPr>
      <w:r>
        <w:rPr>
          <w:sz w:val="24"/>
          <w:szCs w:val="24"/>
        </w:rPr>
        <w:t xml:space="preserve">برنامج الأمم المتحدة الإنمائي في سوريا</w:t>
      </w:r>
    </w:p>
    <w:p>
      <w:pPr>
        <w:bidi/>
        <w:jc w:val="right"/>
        <w:spacing w:after="140"/>
      </w:pPr>
      <w:r>
        <w:rPr>
          <w:sz w:val="24"/>
          <w:szCs w:val="24"/>
        </w:rPr>
        <w:t xml:space="preserve">الخلاصة</w:t>
      </w:r>
    </w:p>
    <w:p>
      <w:pPr>
        <w:bidi/>
        <w:jc w:val="right"/>
        <w:spacing w:after="140"/>
      </w:pPr>
      <w:r>
        <w:rPr>
          <w:sz w:val="24"/>
          <w:szCs w:val="24"/>
        </w:rPr>
        <w:t xml:space="preserve">تدمر تستحق أن تُزار بعين المتعلم لا بعجلة المستهلك. إذا كان الوصول موثوقاً والظروف مناسبة، فاجعل الرحلة قصيرة وواضحة، استخدم مرشداً مسؤولاً، واحترم كل حاجز وتعليمات حماية. وإذا لم تتوافر معلومات حديثة أو ظهرت مؤشرات خطر، فالتأجيل يحميك ويحمي الآخرين ويحفظ قيمة الزيارة لوقت أفضل.</w:t>
      </w:r>
    </w:p>
    <w:p>
      <w:pPr>
        <w:bidi/>
        <w:jc w:val="right"/>
        <w:spacing w:after="140"/>
      </w:pPr>
      <w:r>
        <w:rPr>
          <w:sz w:val="24"/>
          <w:szCs w:val="24"/>
        </w:rPr>
        <w:t xml:space="preserve">الرحلة التي تستحق التكرار هي التي تعود منها وأنت تعرف المكان أكثر، وتترك أثراً أقل، ويستفيد منها شخص محلي بعمل واضح ومحترم. لا تجعل عدد الصور أو المواقع معيار النجاح؛ اجعل السلامة، جودة الفهم، ورضا المجموعة هي المعيار.</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دليل السفر إلى تدمر 2026: التاريخ، التخطيط المسؤول، وما يجب التحقق منه قبل الرحلة</dc:title>
  <dc:creator>Ander</dc:creator>
  <cp:lastModifiedBy>Bsouria</cp:lastModifiedBy>
  <dcterms:created xsi:type="dcterms:W3CDTF">2026-09-15T14:04:44Z</dcterms:created>
</cp:coreProperties>
</file>