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السياحة في حماة 2026: النواعير، الأسواق، الأحياء القديمة، ورحلة تحترم المدينة</w:t>
      </w:r>
    </w:p>
    <w:p>
      <w:pPr>
        <w:bidi/>
        <w:jc w:val="right"/>
      </w:pPr>
      <w:r>
        <w:rPr>
          <w:i/>
          <w:color w:val="64736B"/>
        </w:rPr>
        <w:t>Ander · 2026-07-29</w:t>
      </w:r>
    </w:p>
    <w:p>
      <w:pPr>
        <w:bidi/>
        <w:jc w:val="right"/>
        <w:spacing w:after="220"/>
      </w:pPr>
      <w:r>
        <w:rPr>
          <w:i/>
        </w:rPr>
        <w:t>خطط ليوم غني في حماة يجمع النواعير والعاصي والأسواق والطعام والحرف، مع نصائح للعائلة والميزانية والسلامة ودعم الأعمال المحلية.</w:t>
      </w:r>
    </w:p>
    <w:p>
      <w:pPr>
        <w:bidi/>
        <w:jc w:val="right"/>
        <w:spacing w:after="140"/>
      </w:pPr>
      <w:r>
        <w:rPr>
          <w:sz w:val="24"/>
          <w:szCs w:val="24"/>
        </w:rPr>
        <w:t xml:space="preserve">حماة مدينة يسمعها الزائر قبل أن يفهمها: صوت النواعير، حركة الماء، الأسواق، ومشهد الحياة حول العاصي. الرحلة القوية إليها ليست زيارة سريعة لمعلم واحد، بل يوم متوازن يربط التاريخ بالمشي والطعام والحرف والناس. هذا المقال يساعدك على تخطيط زيارة عملية تحترم المدينة، وتراعي تغير الظروف، وتحوّل الإنفاق السياحي إلى دعم حقيقي للأعمال المحلية.</w:t>
      </w:r>
    </w:p>
    <w:p>
      <w:pPr>
        <w:bidi/>
        <w:jc w:val="right"/>
        <w:spacing w:after="140"/>
      </w:pPr>
      <w:r>
        <w:rPr>
          <w:sz w:val="24"/>
          <w:szCs w:val="24"/>
        </w:rPr>
        <w:t xml:space="preserve">تنبيه سلامة وتحديث: وضع الممرات والخدمات وساعات المواقع وحركة الطرق في حماة قد يتغير، لذلك يجب تأكيدها في يوم الزيارة. تحقّق في يوم الرحلة من السلطات المحلية ومن شخص موثوق داخل المنطقة. كما أن جهات حكومية دولية ما زالت تنشر تحذيرات شديدة من السفر إلى سوريا، لذلك لا يجوز اعتبار هذا الدليل تصريحاً أمنياً أو بديلاً عن التقييم الشخصي والرسمي.</w:t>
      </w:r>
    </w:p>
    <w:p>
      <w:pPr>
        <w:bidi/>
        <w:jc w:val="right"/>
        <w:spacing w:after="140"/>
      </w:pPr>
      <w:r>
        <w:rPr>
          <w:sz w:val="24"/>
          <w:szCs w:val="24"/>
        </w:rPr>
        <w:t xml:space="preserve">هذا الدليل مكتوب للسوريين والمقيمين ومن يملكون سبباً مشروعاً للتنقل داخل البلاد، ولأصحاب المشاريع الصغيرة الذين يريدون بناء تجربة سياحية محترمة. لا يبيع صورة مثالية ولا يفترض أن كل الطرق والخدمات مفتوحة. هدفه أن يساعد القارئ على اتخاذ قرار أكثر هدوءاً، وأن يربط السياحة بحماية التراث ودعم المجتمع المحلي بدلاً من تحويل المكان إلى خلفية للصور فقط.</w:t>
      </w:r>
    </w:p>
    <w:p>
      <w:pPr>
        <w:bidi/>
        <w:jc w:val="right"/>
        <w:spacing w:after="140"/>
      </w:pPr>
      <w:r>
        <w:rPr>
          <w:sz w:val="24"/>
          <w:szCs w:val="24"/>
        </w:rPr>
        <w:t xml:space="preserve">1. حماة مدينة ماء وحياة قبل أن تكون قائمة معالم</w:t>
      </w:r>
    </w:p>
    <w:p>
      <w:pPr>
        <w:bidi/>
        <w:jc w:val="right"/>
        <w:spacing w:after="140"/>
      </w:pPr>
      <w:r>
        <w:rPr>
          <w:sz w:val="24"/>
          <w:szCs w:val="24"/>
        </w:rPr>
        <w:t xml:space="preserve">حماة تُفهم من علاقتها بنهر العاصي والنواعير والأسواق والأحياء، لا من صورة واحدة لعجلة خشبية.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اقرأ عن النواعير؛ اختر محوراً للمشي؛ خصص وقتاً للسوق؛ اسأل أهل المدينة عن الإيقاع اليومي.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اقرأ عن النواعير</w:t>
      </w:r>
    </w:p>
    <w:p>
      <w:pPr>
        <w:bidi/>
        <w:jc w:val="right"/>
        <w:spacing w:after="140"/>
      </w:pPr>
      <w:r>
        <w:rPr>
          <w:sz w:val="24"/>
          <w:szCs w:val="24"/>
        </w:rPr>
        <w:t xml:space="preserve">اختر محوراً للمشي</w:t>
      </w:r>
    </w:p>
    <w:p>
      <w:pPr>
        <w:bidi/>
        <w:jc w:val="right"/>
        <w:spacing w:after="140"/>
      </w:pPr>
      <w:r>
        <w:rPr>
          <w:sz w:val="24"/>
          <w:szCs w:val="24"/>
        </w:rPr>
        <w:t xml:space="preserve">خصص وقتاً للسوق</w:t>
      </w:r>
    </w:p>
    <w:p>
      <w:pPr>
        <w:bidi/>
        <w:jc w:val="right"/>
        <w:spacing w:after="140"/>
      </w:pPr>
      <w:r>
        <w:rPr>
          <w:sz w:val="24"/>
          <w:szCs w:val="24"/>
        </w:rPr>
        <w:t xml:space="preserve">اسأل أهل المدينة عن الإيقاع اليومي</w:t>
      </w:r>
    </w:p>
    <w:p>
      <w:pPr>
        <w:bidi/>
        <w:jc w:val="right"/>
        <w:spacing w:after="140"/>
      </w:pPr>
      <w:r>
        <w:rPr>
          <w:sz w:val="24"/>
          <w:szCs w:val="24"/>
        </w:rPr>
        <w:t xml:space="preserve">مثال واقعي: يصل زائر للنواعير ثم يغادر فوراً، بينما تكشف جولة قصيرة كيف ترتبط المياه بالمدينة والذاكرة والصوت.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اجعل النواعير بداية القصة لا نهايتها.</w:t>
      </w:r>
    </w:p>
    <w:p>
      <w:pPr>
        <w:bidi/>
        <w:jc w:val="right"/>
        <w:spacing w:after="140"/>
      </w:pPr>
      <w:r>
        <w:rPr>
          <w:sz w:val="24"/>
          <w:szCs w:val="24"/>
        </w:rPr>
        <w:t xml:space="preserve">النقطة التي لا يجوز تجاهلها هي: اختزال المدينة في لقطة شهيرة وإهمال الحياة حولها.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2. النواعير: كيف تشاهدها باحترام وفهم؟</w:t>
      </w:r>
    </w:p>
    <w:p>
      <w:pPr>
        <w:bidi/>
        <w:jc w:val="right"/>
        <w:spacing w:after="140"/>
      </w:pPr>
      <w:r>
        <w:rPr>
          <w:sz w:val="24"/>
          <w:szCs w:val="24"/>
        </w:rPr>
        <w:t xml:space="preserve">النواعير مدرجة ضمن القائمة التمهيدية السورية لدى اليونسكو، وهي جزء من المشهد الحضري والتاريخ المائي للمدينة.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اقرأ اللوحات المتاحة؛ لا تتسلق الهياكل؛ احترم أعمال الصيانة؛ اختر نقطة مشاهدة آمنة.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اقرأ اللوحات المتاحة</w:t>
      </w:r>
    </w:p>
    <w:p>
      <w:pPr>
        <w:bidi/>
        <w:jc w:val="right"/>
        <w:spacing w:after="140"/>
      </w:pPr>
      <w:r>
        <w:rPr>
          <w:sz w:val="24"/>
          <w:szCs w:val="24"/>
        </w:rPr>
        <w:t xml:space="preserve">لا تتسلق الهياكل</w:t>
      </w:r>
    </w:p>
    <w:p>
      <w:pPr>
        <w:bidi/>
        <w:jc w:val="right"/>
        <w:spacing w:after="140"/>
      </w:pPr>
      <w:r>
        <w:rPr>
          <w:sz w:val="24"/>
          <w:szCs w:val="24"/>
        </w:rPr>
        <w:t xml:space="preserve">احترم أعمال الصيانة</w:t>
      </w:r>
    </w:p>
    <w:p>
      <w:pPr>
        <w:bidi/>
        <w:jc w:val="right"/>
        <w:spacing w:after="140"/>
      </w:pPr>
      <w:r>
        <w:rPr>
          <w:sz w:val="24"/>
          <w:szCs w:val="24"/>
        </w:rPr>
        <w:t xml:space="preserve">اختر نقطة مشاهدة آمنة</w:t>
      </w:r>
    </w:p>
    <w:p>
      <w:pPr>
        <w:bidi/>
        <w:jc w:val="right"/>
        <w:spacing w:after="140"/>
      </w:pPr>
      <w:r>
        <w:rPr>
          <w:sz w:val="24"/>
          <w:szCs w:val="24"/>
        </w:rPr>
        <w:t xml:space="preserve">تصور هذا السيناريو: يحاول شخص الاقتراب من جزء متحرك أو منطقة عمل للحصول على صورة، بينما توجد زاوية أفضل من الممر العام.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شاهد من المساحات المخصصة واتبع توجيهات العاملين.</w:t>
      </w:r>
    </w:p>
    <w:p>
      <w:pPr>
        <w:bidi/>
        <w:jc w:val="right"/>
        <w:spacing w:after="140"/>
      </w:pPr>
      <w:r>
        <w:rPr>
          <w:sz w:val="24"/>
          <w:szCs w:val="24"/>
        </w:rPr>
        <w:t xml:space="preserve">انتبه خصوصاً إلى: التعامل مع بنية تاريخية كبيرة كأنها لعبة أو منصة تصوير.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3. التحقق من الظروف المحلية قبل الزيارة</w:t>
      </w:r>
    </w:p>
    <w:p>
      <w:pPr>
        <w:bidi/>
        <w:jc w:val="right"/>
        <w:spacing w:after="140"/>
      </w:pPr>
      <w:r>
        <w:rPr>
          <w:sz w:val="24"/>
          <w:szCs w:val="24"/>
        </w:rPr>
        <w:t xml:space="preserve">حالة الطرق والخدمات والتجمعات قد تتغير، لذلك يجب تأكيد التفاصيل في اليوم نفسه.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اتصل بمضيف أو سائق؛ تحقق من حركة الطريق؛ اسأل عن ساعات المواقع؛ ضع بديلاً داخلياً.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اتصل بمضيف أو سائق</w:t>
      </w:r>
    </w:p>
    <w:p>
      <w:pPr>
        <w:bidi/>
        <w:jc w:val="right"/>
        <w:spacing w:after="140"/>
      </w:pPr>
      <w:r>
        <w:rPr>
          <w:sz w:val="24"/>
          <w:szCs w:val="24"/>
        </w:rPr>
        <w:t xml:space="preserve">تحقق من حركة الطريق</w:t>
      </w:r>
    </w:p>
    <w:p>
      <w:pPr>
        <w:bidi/>
        <w:jc w:val="right"/>
        <w:spacing w:after="140"/>
      </w:pPr>
      <w:r>
        <w:rPr>
          <w:sz w:val="24"/>
          <w:szCs w:val="24"/>
        </w:rPr>
        <w:t xml:space="preserve">اسأل عن ساعات المواقع</w:t>
      </w:r>
    </w:p>
    <w:p>
      <w:pPr>
        <w:bidi/>
        <w:jc w:val="right"/>
        <w:spacing w:after="140"/>
      </w:pPr>
      <w:r>
        <w:rPr>
          <w:sz w:val="24"/>
          <w:szCs w:val="24"/>
        </w:rPr>
        <w:t xml:space="preserve">ضع بديلاً داخلياً</w:t>
      </w:r>
    </w:p>
    <w:p>
      <w:pPr>
        <w:bidi/>
        <w:jc w:val="right"/>
        <w:spacing w:after="140"/>
      </w:pPr>
      <w:r>
        <w:rPr>
          <w:sz w:val="24"/>
          <w:szCs w:val="24"/>
        </w:rPr>
        <w:t xml:space="preserve">خذ هذا المثال: يتغير موعد الوصول بسبب ازدحام أو إغلاق مؤقت، فتنتقل العائلة إلى برنامج أقصر بدلاً من الركض بين المحطات.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اعتبر أي جدول غير مؤكد اقتراحاً فقط.</w:t>
      </w:r>
    </w:p>
    <w:p>
      <w:pPr>
        <w:bidi/>
        <w:jc w:val="right"/>
        <w:spacing w:after="140"/>
      </w:pPr>
      <w:r>
        <w:rPr>
          <w:sz w:val="24"/>
          <w:szCs w:val="24"/>
        </w:rPr>
        <w:t xml:space="preserve">الخطر الأهم في هذا الجزء هو: الاعتماد على جدول إلكتروني قديم.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4. كيف تبني يوماً واحداً مريحاً؟</w:t>
      </w:r>
    </w:p>
    <w:p>
      <w:pPr>
        <w:bidi/>
        <w:jc w:val="right"/>
        <w:spacing w:after="140"/>
      </w:pPr>
      <w:r>
        <w:rPr>
          <w:sz w:val="24"/>
          <w:szCs w:val="24"/>
        </w:rPr>
        <w:t xml:space="preserve">حماة تسمح بيوم متوازن إذا جمعت النواعير والمشي والطعام والسوق من دون تنقلات كثيرة.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اختر ثلاث محطات رئيسية؛ اترك استراحة غداء؛ أضف وقتاً للجلوس؛ لا تحجز العودة على آخر دقيقة.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اختر ثلاث محطات رئيسية</w:t>
      </w:r>
    </w:p>
    <w:p>
      <w:pPr>
        <w:bidi/>
        <w:jc w:val="right"/>
        <w:spacing w:after="140"/>
      </w:pPr>
      <w:r>
        <w:rPr>
          <w:sz w:val="24"/>
          <w:szCs w:val="24"/>
        </w:rPr>
        <w:t xml:space="preserve">اترك استراحة غداء</w:t>
      </w:r>
    </w:p>
    <w:p>
      <w:pPr>
        <w:bidi/>
        <w:jc w:val="right"/>
        <w:spacing w:after="140"/>
      </w:pPr>
      <w:r>
        <w:rPr>
          <w:sz w:val="24"/>
          <w:szCs w:val="24"/>
        </w:rPr>
        <w:t xml:space="preserve">أضف وقتاً للجلوس</w:t>
      </w:r>
    </w:p>
    <w:p>
      <w:pPr>
        <w:bidi/>
        <w:jc w:val="right"/>
        <w:spacing w:after="140"/>
      </w:pPr>
      <w:r>
        <w:rPr>
          <w:sz w:val="24"/>
          <w:szCs w:val="24"/>
        </w:rPr>
        <w:t xml:space="preserve">لا تحجز العودة على آخر دقيقة</w:t>
      </w:r>
    </w:p>
    <w:p>
      <w:pPr>
        <w:bidi/>
        <w:jc w:val="right"/>
        <w:spacing w:after="140"/>
      </w:pPr>
      <w:r>
        <w:rPr>
          <w:sz w:val="24"/>
          <w:szCs w:val="24"/>
        </w:rPr>
        <w:t xml:space="preserve">مثال مفيد: برنامج من ثلاث محطات يمنح المجموعة وقتاً لسماع صوت الناعورة والحديث مع البائعين بدلاً من التصوير السريع.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احذف محطة قبل أن تحذف وقت الراحة.</w:t>
      </w:r>
    </w:p>
    <w:p>
      <w:pPr>
        <w:bidi/>
        <w:jc w:val="right"/>
        <w:spacing w:after="140"/>
      </w:pPr>
      <w:r>
        <w:rPr>
          <w:sz w:val="24"/>
          <w:szCs w:val="24"/>
        </w:rPr>
        <w:t xml:space="preserve">أكثر ما يحتاج الانتباه هنا: ازدحام الجدول لدرجة أن تتأخر العودة أو تتعب المجموعة.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5. المشي قرب العاصي والنقاط العامة</w:t>
      </w:r>
    </w:p>
    <w:p>
      <w:pPr>
        <w:bidi/>
        <w:jc w:val="right"/>
        <w:spacing w:after="140"/>
      </w:pPr>
      <w:r>
        <w:rPr>
          <w:sz w:val="24"/>
          <w:szCs w:val="24"/>
        </w:rPr>
        <w:t xml:space="preserve">المشي بجانب النهر يختلف بحسب الطقس وحالة الممرات والازدحام، ويحتاج انتباهاً للأطفال وكبار السن.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افحص سطح الممر؛ ابتعد عن الحواف؛ اختر وقتاً ألطف؛ احتفظ بالأطفال قريباً.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افحص سطح الممر</w:t>
      </w:r>
    </w:p>
    <w:p>
      <w:pPr>
        <w:bidi/>
        <w:jc w:val="right"/>
        <w:spacing w:after="140"/>
      </w:pPr>
      <w:r>
        <w:rPr>
          <w:sz w:val="24"/>
          <w:szCs w:val="24"/>
        </w:rPr>
        <w:t xml:space="preserve">ابتعد عن الحواف</w:t>
      </w:r>
    </w:p>
    <w:p>
      <w:pPr>
        <w:bidi/>
        <w:jc w:val="right"/>
        <w:spacing w:after="140"/>
      </w:pPr>
      <w:r>
        <w:rPr>
          <w:sz w:val="24"/>
          <w:szCs w:val="24"/>
        </w:rPr>
        <w:t xml:space="preserve">اختر وقتاً ألطف</w:t>
      </w:r>
    </w:p>
    <w:p>
      <w:pPr>
        <w:bidi/>
        <w:jc w:val="right"/>
        <w:spacing w:after="140"/>
      </w:pPr>
      <w:r>
        <w:rPr>
          <w:sz w:val="24"/>
          <w:szCs w:val="24"/>
        </w:rPr>
        <w:t xml:space="preserve">احتفظ بالأطفال قريباً</w:t>
      </w:r>
    </w:p>
    <w:p>
      <w:pPr>
        <w:bidi/>
        <w:jc w:val="right"/>
        <w:spacing w:after="140"/>
      </w:pPr>
      <w:r>
        <w:rPr>
          <w:sz w:val="24"/>
          <w:szCs w:val="24"/>
        </w:rPr>
        <w:t xml:space="preserve">مثال واقعي: تختار أسرة ممراً أقصر وأكثر وضوحاً بدلاً من نقطة مزدحمة قرب الماء.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لا تجعل الصورة سبباً لترك المسار الآمن.</w:t>
      </w:r>
    </w:p>
    <w:p>
      <w:pPr>
        <w:bidi/>
        <w:jc w:val="right"/>
        <w:spacing w:after="140"/>
      </w:pPr>
      <w:r>
        <w:rPr>
          <w:sz w:val="24"/>
          <w:szCs w:val="24"/>
        </w:rPr>
        <w:t xml:space="preserve">النقطة التي لا يجوز تجاهلها هي: الانزلاق أو الاقتراب من مناطق غير محمية.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6. الأحياء القديمة والأسواق: امشِ ببطء</w:t>
      </w:r>
    </w:p>
    <w:p>
      <w:pPr>
        <w:bidi/>
        <w:jc w:val="right"/>
        <w:spacing w:after="140"/>
      </w:pPr>
      <w:r>
        <w:rPr>
          <w:sz w:val="24"/>
          <w:szCs w:val="24"/>
        </w:rPr>
        <w:t xml:space="preserve">الأسواق ليست متحفاً؛ هي أماكن عمل وحركة وسكن، والزيارة الجيدة تحترم إيقاعها.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لا تعرقل المداخل؛ اسأل قبل التصوير؛ اشترِ من متجر محلي؛ تعلم اسم المنتج وحكايته.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لا تعرقل المداخل</w:t>
      </w:r>
    </w:p>
    <w:p>
      <w:pPr>
        <w:bidi/>
        <w:jc w:val="right"/>
        <w:spacing w:after="140"/>
      </w:pPr>
      <w:r>
        <w:rPr>
          <w:sz w:val="24"/>
          <w:szCs w:val="24"/>
        </w:rPr>
        <w:t xml:space="preserve">اسأل قبل التصوير</w:t>
      </w:r>
    </w:p>
    <w:p>
      <w:pPr>
        <w:bidi/>
        <w:jc w:val="right"/>
        <w:spacing w:after="140"/>
      </w:pPr>
      <w:r>
        <w:rPr>
          <w:sz w:val="24"/>
          <w:szCs w:val="24"/>
        </w:rPr>
        <w:t xml:space="preserve">اشترِ من متجر محلي</w:t>
      </w:r>
    </w:p>
    <w:p>
      <w:pPr>
        <w:bidi/>
        <w:jc w:val="right"/>
        <w:spacing w:after="140"/>
      </w:pPr>
      <w:r>
        <w:rPr>
          <w:sz w:val="24"/>
          <w:szCs w:val="24"/>
        </w:rPr>
        <w:t xml:space="preserve">تعلم اسم المنتج وحكايته</w:t>
      </w:r>
    </w:p>
    <w:p>
      <w:pPr>
        <w:bidi/>
        <w:jc w:val="right"/>
        <w:spacing w:after="140"/>
      </w:pPr>
      <w:r>
        <w:rPr>
          <w:sz w:val="24"/>
          <w:szCs w:val="24"/>
        </w:rPr>
        <w:t xml:space="preserve">تصور هذا السيناريو: يسأل زائر حرفياً عن طريقة العمل ويشتري قطعة حديثة، فيتحول الشراء إلى معرفة ودعم مباشر.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اجعل الموافقة الصريحة قاعدة لأي صورة قريبة.</w:t>
      </w:r>
    </w:p>
    <w:p>
      <w:pPr>
        <w:bidi/>
        <w:jc w:val="right"/>
        <w:spacing w:after="140"/>
      </w:pPr>
      <w:r>
        <w:rPr>
          <w:sz w:val="24"/>
          <w:szCs w:val="24"/>
        </w:rPr>
        <w:t xml:space="preserve">انتبه خصوصاً إلى: تصوير أشخاص أو منازل من دون إذن.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7. الطعام الحموي كتجربة لا كقائمة مطاعم</w:t>
      </w:r>
    </w:p>
    <w:p>
      <w:pPr>
        <w:bidi/>
        <w:jc w:val="right"/>
        <w:spacing w:after="140"/>
      </w:pPr>
      <w:r>
        <w:rPr>
          <w:sz w:val="24"/>
          <w:szCs w:val="24"/>
        </w:rPr>
        <w:t xml:space="preserve">اختيار الطعام يعتمد على النظافة والازدحام واحتياجات المجموعة، وليس فقط على الشهرة.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اسأل عن المكونات؛ اختر وقتاً غير مزدحم؛ تحقق من الماء؛ راعِ الحساسية والسكري.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اسأل عن المكونات</w:t>
      </w:r>
    </w:p>
    <w:p>
      <w:pPr>
        <w:bidi/>
        <w:jc w:val="right"/>
        <w:spacing w:after="140"/>
      </w:pPr>
      <w:r>
        <w:rPr>
          <w:sz w:val="24"/>
          <w:szCs w:val="24"/>
        </w:rPr>
        <w:t xml:space="preserve">اختر وقتاً غير مزدحم</w:t>
      </w:r>
    </w:p>
    <w:p>
      <w:pPr>
        <w:bidi/>
        <w:jc w:val="right"/>
        <w:spacing w:after="140"/>
      </w:pPr>
      <w:r>
        <w:rPr>
          <w:sz w:val="24"/>
          <w:szCs w:val="24"/>
        </w:rPr>
        <w:t xml:space="preserve">تحقق من الماء</w:t>
      </w:r>
    </w:p>
    <w:p>
      <w:pPr>
        <w:bidi/>
        <w:jc w:val="right"/>
        <w:spacing w:after="140"/>
      </w:pPr>
      <w:r>
        <w:rPr>
          <w:sz w:val="24"/>
          <w:szCs w:val="24"/>
        </w:rPr>
        <w:t xml:space="preserve">راعِ الحساسية والسكري</w:t>
      </w:r>
    </w:p>
    <w:p>
      <w:pPr>
        <w:bidi/>
        <w:jc w:val="right"/>
        <w:spacing w:after="140"/>
      </w:pPr>
      <w:r>
        <w:rPr>
          <w:sz w:val="24"/>
          <w:szCs w:val="24"/>
        </w:rPr>
        <w:t xml:space="preserve">خذ هذا المثال: تخبر العائلة المطعم مسبقاً عن حساسية طفل، فيقترح طبقاً أوضح المكونات.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اختر مكاناً يجيب بوضوح عن المكونات والتحضير.</w:t>
      </w:r>
    </w:p>
    <w:p>
      <w:pPr>
        <w:bidi/>
        <w:jc w:val="right"/>
        <w:spacing w:after="140"/>
      </w:pPr>
      <w:r>
        <w:rPr>
          <w:sz w:val="24"/>
          <w:szCs w:val="24"/>
        </w:rPr>
        <w:t xml:space="preserve">الخطر الأهم في هذا الجزء هو: تجربة طعام غير مناسب صحياً بدافع المجاملة أو الحماس.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8. تصوير المدينة من دون تحويل الناس إلى خلفية</w:t>
      </w:r>
    </w:p>
    <w:p>
      <w:pPr>
        <w:bidi/>
        <w:jc w:val="right"/>
        <w:spacing w:after="140"/>
      </w:pPr>
      <w:r>
        <w:rPr>
          <w:sz w:val="24"/>
          <w:szCs w:val="24"/>
        </w:rPr>
        <w:t xml:space="preserve">الأسواق والحدائق والنهر مليئة بالحياة اليومية، والخصوصية جزء من احترام المكان.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استخدم زوايا عامة؛ اطلب إذن الأشخاص؛ لا تصور الأطفال؛ لا تنشر موقع منزل خاص.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استخدم زوايا عامة</w:t>
      </w:r>
    </w:p>
    <w:p>
      <w:pPr>
        <w:bidi/>
        <w:jc w:val="right"/>
        <w:spacing w:after="140"/>
      </w:pPr>
      <w:r>
        <w:rPr>
          <w:sz w:val="24"/>
          <w:szCs w:val="24"/>
        </w:rPr>
        <w:t xml:space="preserve">اطلب إذن الأشخاص</w:t>
      </w:r>
    </w:p>
    <w:p>
      <w:pPr>
        <w:bidi/>
        <w:jc w:val="right"/>
        <w:spacing w:after="140"/>
      </w:pPr>
      <w:r>
        <w:rPr>
          <w:sz w:val="24"/>
          <w:szCs w:val="24"/>
        </w:rPr>
        <w:t xml:space="preserve">لا تصور الأطفال</w:t>
      </w:r>
    </w:p>
    <w:p>
      <w:pPr>
        <w:bidi/>
        <w:jc w:val="right"/>
        <w:spacing w:after="140"/>
      </w:pPr>
      <w:r>
        <w:rPr>
          <w:sz w:val="24"/>
          <w:szCs w:val="24"/>
        </w:rPr>
        <w:t xml:space="preserve">لا تنشر موقع منزل خاص</w:t>
      </w:r>
    </w:p>
    <w:p>
      <w:pPr>
        <w:bidi/>
        <w:jc w:val="right"/>
        <w:spacing w:after="140"/>
      </w:pPr>
      <w:r>
        <w:rPr>
          <w:sz w:val="24"/>
          <w:szCs w:val="24"/>
        </w:rPr>
        <w:t xml:space="preserve">مثال مفيد: ينتظر المصور حتى يخلو المشهد بدلاً من إدخال عائلة لا تعرف أنها صُورت.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إذا لم تستطع السؤال، لا تنشر صورة يمكن التعرف منها على الشخص.</w:t>
      </w:r>
    </w:p>
    <w:p>
      <w:pPr>
        <w:bidi/>
        <w:jc w:val="right"/>
        <w:spacing w:after="140"/>
      </w:pPr>
      <w:r>
        <w:rPr>
          <w:sz w:val="24"/>
          <w:szCs w:val="24"/>
        </w:rPr>
        <w:t xml:space="preserve">أكثر ما يحتاج الانتباه هنا: نشر وجه أو قصة شخص من دون موافقته.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9. برنامج مناسب للعائلة</w:t>
      </w:r>
    </w:p>
    <w:p>
      <w:pPr>
        <w:bidi/>
        <w:jc w:val="right"/>
        <w:spacing w:after="140"/>
      </w:pPr>
      <w:r>
        <w:rPr>
          <w:sz w:val="24"/>
          <w:szCs w:val="24"/>
        </w:rPr>
        <w:t xml:space="preserve">يمكن للعائلة الاستمتاع إذا كانت فترات المشي قصيرة والماء والحمامات والجلوس معروفة.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حدد حماماً متاحاً؛ احمل ماءً ووجبات؛ ضع محطة راحة؛ اعرف أقرب وسيلة رجوع.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حدد حماماً متاحاً</w:t>
      </w:r>
    </w:p>
    <w:p>
      <w:pPr>
        <w:bidi/>
        <w:jc w:val="right"/>
        <w:spacing w:after="140"/>
      </w:pPr>
      <w:r>
        <w:rPr>
          <w:sz w:val="24"/>
          <w:szCs w:val="24"/>
        </w:rPr>
        <w:t xml:space="preserve">احمل ماءً ووجبات</w:t>
      </w:r>
    </w:p>
    <w:p>
      <w:pPr>
        <w:bidi/>
        <w:jc w:val="right"/>
        <w:spacing w:after="140"/>
      </w:pPr>
      <w:r>
        <w:rPr>
          <w:sz w:val="24"/>
          <w:szCs w:val="24"/>
        </w:rPr>
        <w:t xml:space="preserve">ضع محطة راحة</w:t>
      </w:r>
    </w:p>
    <w:p>
      <w:pPr>
        <w:bidi/>
        <w:jc w:val="right"/>
        <w:spacing w:after="140"/>
      </w:pPr>
      <w:r>
        <w:rPr>
          <w:sz w:val="24"/>
          <w:szCs w:val="24"/>
        </w:rPr>
        <w:t xml:space="preserve">اعرف أقرب وسيلة رجوع</w:t>
      </w:r>
    </w:p>
    <w:p>
      <w:pPr>
        <w:bidi/>
        <w:jc w:val="right"/>
        <w:spacing w:after="140"/>
      </w:pPr>
      <w:r>
        <w:rPr>
          <w:sz w:val="24"/>
          <w:szCs w:val="24"/>
        </w:rPr>
        <w:t xml:space="preserve">مثال واقعي: تبدأ الأسرة في وقت مبكر وتعود إلى الفندق أو المنزل قبل ازدحام المساء.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صمم اليوم على أبطأ شخص في المجموعة.</w:t>
      </w:r>
    </w:p>
    <w:p>
      <w:pPr>
        <w:bidi/>
        <w:jc w:val="right"/>
        <w:spacing w:after="140"/>
      </w:pPr>
      <w:r>
        <w:rPr>
          <w:sz w:val="24"/>
          <w:szCs w:val="24"/>
        </w:rPr>
        <w:t xml:space="preserve">النقطة التي لا يجوز تجاهلها هي: إجبار الأطفال أو كبار السن على متابعة برنامج بالغين نشيطين.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10. الوصول والتنقل داخل المدينة</w:t>
      </w:r>
    </w:p>
    <w:p>
      <w:pPr>
        <w:bidi/>
        <w:jc w:val="right"/>
        <w:spacing w:after="140"/>
      </w:pPr>
      <w:r>
        <w:rPr>
          <w:sz w:val="24"/>
          <w:szCs w:val="24"/>
        </w:rPr>
        <w:t xml:space="preserve">التنقل الجيد يقلل الوقت المهدور ويمنع الوقوف العشوائي أو الدخول إلى شوارع غير مناسبة للسيارة.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اسأل عن موقف مناسب؛ حدد نقطة إنزال؛ احتفظ برقم سائق؛ امشِ المسافة القصيرة.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اسأل عن موقف مناسب</w:t>
      </w:r>
    </w:p>
    <w:p>
      <w:pPr>
        <w:bidi/>
        <w:jc w:val="right"/>
        <w:spacing w:after="140"/>
      </w:pPr>
      <w:r>
        <w:rPr>
          <w:sz w:val="24"/>
          <w:szCs w:val="24"/>
        </w:rPr>
        <w:t xml:space="preserve">حدد نقطة إنزال</w:t>
      </w:r>
    </w:p>
    <w:p>
      <w:pPr>
        <w:bidi/>
        <w:jc w:val="right"/>
        <w:spacing w:after="140"/>
      </w:pPr>
      <w:r>
        <w:rPr>
          <w:sz w:val="24"/>
          <w:szCs w:val="24"/>
        </w:rPr>
        <w:t xml:space="preserve">احتفظ برقم سائق</w:t>
      </w:r>
    </w:p>
    <w:p>
      <w:pPr>
        <w:bidi/>
        <w:jc w:val="right"/>
        <w:spacing w:after="140"/>
      </w:pPr>
      <w:r>
        <w:rPr>
          <w:sz w:val="24"/>
          <w:szCs w:val="24"/>
        </w:rPr>
        <w:t xml:space="preserve">امشِ المسافة القصيرة</w:t>
      </w:r>
    </w:p>
    <w:p>
      <w:pPr>
        <w:bidi/>
        <w:jc w:val="right"/>
        <w:spacing w:after="140"/>
      </w:pPr>
      <w:r>
        <w:rPr>
          <w:sz w:val="24"/>
          <w:szCs w:val="24"/>
        </w:rPr>
        <w:t xml:space="preserve">تصور هذا السيناريو: يتفق الفريق مع السائق على نقطتي إنزال واستلام واضحتين، فيتجنب الدوران والازدحام.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شارك نقطة اللقاء كتابةً وليس شفهياً فقط.</w:t>
      </w:r>
    </w:p>
    <w:p>
      <w:pPr>
        <w:bidi/>
        <w:jc w:val="right"/>
        <w:spacing w:after="140"/>
      </w:pPr>
      <w:r>
        <w:rPr>
          <w:sz w:val="24"/>
          <w:szCs w:val="24"/>
        </w:rPr>
        <w:t xml:space="preserve">انتبه خصوصاً إلى: تغيير نقطة اللقاء من دون إبلاغ الجميع.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11. ميزانية رحلة حماة</w:t>
      </w:r>
    </w:p>
    <w:p>
      <w:pPr>
        <w:bidi/>
        <w:jc w:val="right"/>
        <w:spacing w:after="140"/>
      </w:pPr>
      <w:r>
        <w:rPr>
          <w:sz w:val="24"/>
          <w:szCs w:val="24"/>
        </w:rPr>
        <w:t xml:space="preserve">الميزانية الواقعية تشمل النقل والطعام والدخول والمرشد والاحتياط، ولا تضع كل المال في بند واحد.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اكتب الحد الأعلى؛ احمل فئات صغيرة؛ خصص احتياطاً؛ سجل المصروفات.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اكتب الحد الأعلى</w:t>
      </w:r>
    </w:p>
    <w:p>
      <w:pPr>
        <w:bidi/>
        <w:jc w:val="right"/>
        <w:spacing w:after="140"/>
      </w:pPr>
      <w:r>
        <w:rPr>
          <w:sz w:val="24"/>
          <w:szCs w:val="24"/>
        </w:rPr>
        <w:t xml:space="preserve">احمل فئات صغيرة</w:t>
      </w:r>
    </w:p>
    <w:p>
      <w:pPr>
        <w:bidi/>
        <w:jc w:val="right"/>
        <w:spacing w:after="140"/>
      </w:pPr>
      <w:r>
        <w:rPr>
          <w:sz w:val="24"/>
          <w:szCs w:val="24"/>
        </w:rPr>
        <w:t xml:space="preserve">خصص احتياطاً</w:t>
      </w:r>
    </w:p>
    <w:p>
      <w:pPr>
        <w:bidi/>
        <w:jc w:val="right"/>
        <w:spacing w:after="140"/>
      </w:pPr>
      <w:r>
        <w:rPr>
          <w:sz w:val="24"/>
          <w:szCs w:val="24"/>
        </w:rPr>
        <w:t xml:space="preserve">سجل المصروفات</w:t>
      </w:r>
    </w:p>
    <w:p>
      <w:pPr>
        <w:bidi/>
        <w:jc w:val="right"/>
        <w:spacing w:after="140"/>
      </w:pPr>
      <w:r>
        <w:rPr>
          <w:sz w:val="24"/>
          <w:szCs w:val="24"/>
        </w:rPr>
        <w:t xml:space="preserve">خذ هذا المثال: تحدد مجموعة مبلغاً لكل شخص وتترك نسبة للطوارئ بدل دفع كل المال في مطعم واحد.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افصل ميزانية الرجوع عن ميزانية الترفيه.</w:t>
      </w:r>
    </w:p>
    <w:p>
      <w:pPr>
        <w:bidi/>
        <w:jc w:val="right"/>
        <w:spacing w:after="140"/>
      </w:pPr>
      <w:r>
        <w:rPr>
          <w:sz w:val="24"/>
          <w:szCs w:val="24"/>
        </w:rPr>
        <w:t xml:space="preserve">الخطر الأهم في هذا الجزء هو: الإنفاق العفوي ثم نقص المال للعودة.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12. متى تحتاج مرشداً محلياً؟</w:t>
      </w:r>
    </w:p>
    <w:p>
      <w:pPr>
        <w:bidi/>
        <w:jc w:val="right"/>
        <w:spacing w:after="140"/>
      </w:pPr>
      <w:r>
        <w:rPr>
          <w:sz w:val="24"/>
          <w:szCs w:val="24"/>
        </w:rPr>
        <w:t xml:space="preserve">المرشد مفيد عندما تريد تاريخاً منظماً أو زيارة عدة نقاط أو تحتاج تنسيقاً مع مجموعة كبيرة.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راجع خبرته؛ اسأل عن المسار؛ اتفق على المدة؛ حدد ما إذا كان النقل مشمولاً.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راجع خبرته</w:t>
      </w:r>
    </w:p>
    <w:p>
      <w:pPr>
        <w:bidi/>
        <w:jc w:val="right"/>
        <w:spacing w:after="140"/>
      </w:pPr>
      <w:r>
        <w:rPr>
          <w:sz w:val="24"/>
          <w:szCs w:val="24"/>
        </w:rPr>
        <w:t xml:space="preserve">اسأل عن المسار</w:t>
      </w:r>
    </w:p>
    <w:p>
      <w:pPr>
        <w:bidi/>
        <w:jc w:val="right"/>
        <w:spacing w:after="140"/>
      </w:pPr>
      <w:r>
        <w:rPr>
          <w:sz w:val="24"/>
          <w:szCs w:val="24"/>
        </w:rPr>
        <w:t xml:space="preserve">اتفق على المدة</w:t>
      </w:r>
    </w:p>
    <w:p>
      <w:pPr>
        <w:bidi/>
        <w:jc w:val="right"/>
        <w:spacing w:after="140"/>
      </w:pPr>
      <w:r>
        <w:rPr>
          <w:sz w:val="24"/>
          <w:szCs w:val="24"/>
        </w:rPr>
        <w:t xml:space="preserve">حدد ما إذا كان النقل مشمولاً</w:t>
      </w:r>
    </w:p>
    <w:p>
      <w:pPr>
        <w:bidi/>
        <w:jc w:val="right"/>
        <w:spacing w:after="140"/>
      </w:pPr>
      <w:r>
        <w:rPr>
          <w:sz w:val="24"/>
          <w:szCs w:val="24"/>
        </w:rPr>
        <w:t xml:space="preserve">مثال مفيد: يختصر مرشد الوقت بتجميع المحطات القريبة ويشرح الفرق بين المعلومة التاريخية والرواية الشعبية.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اطلب برنامجاً من خمس نقاط قبل الموافقة.</w:t>
      </w:r>
    </w:p>
    <w:p>
      <w:pPr>
        <w:bidi/>
        <w:jc w:val="right"/>
        <w:spacing w:after="140"/>
      </w:pPr>
      <w:r>
        <w:rPr>
          <w:sz w:val="24"/>
          <w:szCs w:val="24"/>
        </w:rPr>
        <w:t xml:space="preserve">أكثر ما يحتاج الانتباه هنا: الدفع مقابل مرافقة بلا محتوى أو مسؤولية واضحة.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13. الحرف والمنتجات المحلية</w:t>
      </w:r>
    </w:p>
    <w:p>
      <w:pPr>
        <w:bidi/>
        <w:jc w:val="right"/>
        <w:spacing w:after="140"/>
      </w:pPr>
      <w:r>
        <w:rPr>
          <w:sz w:val="24"/>
          <w:szCs w:val="24"/>
        </w:rPr>
        <w:t xml:space="preserve">الشراء الواعي يمكن أن يحفظ مهارة ويوفر دخلاً، لكن يجب أن يكون المنتج حديثاً ومشروعاً وواضح المصدر.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من صنعه؛ اطلب سعرًا واضحاً؛ افحص الجودة؛ لا تشترِ أثراً أو قطعة مجهولة.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من صنعه</w:t>
      </w:r>
    </w:p>
    <w:p>
      <w:pPr>
        <w:bidi/>
        <w:jc w:val="right"/>
        <w:spacing w:after="140"/>
      </w:pPr>
      <w:r>
        <w:rPr>
          <w:sz w:val="24"/>
          <w:szCs w:val="24"/>
        </w:rPr>
        <w:t xml:space="preserve">اطلب سعرًا واضحاً</w:t>
      </w:r>
    </w:p>
    <w:p>
      <w:pPr>
        <w:bidi/>
        <w:jc w:val="right"/>
        <w:spacing w:after="140"/>
      </w:pPr>
      <w:r>
        <w:rPr>
          <w:sz w:val="24"/>
          <w:szCs w:val="24"/>
        </w:rPr>
        <w:t xml:space="preserve">افحص الجودة</w:t>
      </w:r>
    </w:p>
    <w:p>
      <w:pPr>
        <w:bidi/>
        <w:jc w:val="right"/>
        <w:spacing w:after="140"/>
      </w:pPr>
      <w:r>
        <w:rPr>
          <w:sz w:val="24"/>
          <w:szCs w:val="24"/>
        </w:rPr>
        <w:t xml:space="preserve">لا تشترِ أثراً أو قطعة مجهولة</w:t>
      </w:r>
    </w:p>
    <w:p>
      <w:pPr>
        <w:bidi/>
        <w:jc w:val="right"/>
        <w:spacing w:after="140"/>
      </w:pPr>
      <w:r>
        <w:rPr>
          <w:sz w:val="24"/>
          <w:szCs w:val="24"/>
        </w:rPr>
        <w:t xml:space="preserve">مثال واقعي: يشرح صانع كيف أنتج القطعة والوقت الذي تحتاجه، فيفهم الزائر قيمة العمل.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اختر منتجات معاصرة وتجنب أي قصة غامضة عن «قطعة من موقع».</w:t>
      </w:r>
    </w:p>
    <w:p>
      <w:pPr>
        <w:bidi/>
        <w:jc w:val="right"/>
        <w:spacing w:after="140"/>
      </w:pPr>
      <w:r>
        <w:rPr>
          <w:sz w:val="24"/>
          <w:szCs w:val="24"/>
        </w:rPr>
        <w:t xml:space="preserve">النقطة التي لا يجوز تجاهلها هي: بيع قطع قديمة أو أثرية من دون مستند مشروع.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14. إضافة وجهة قريبة من دون إرهاق اليوم</w:t>
      </w:r>
    </w:p>
    <w:p>
      <w:pPr>
        <w:bidi/>
        <w:jc w:val="right"/>
        <w:spacing w:after="140"/>
      </w:pPr>
      <w:r>
        <w:rPr>
          <w:sz w:val="24"/>
          <w:szCs w:val="24"/>
        </w:rPr>
        <w:t xml:space="preserve">قد توجد بلدات أو مواقع قريبة، لكن صلاحيتها تعتمد على الطريق والوقت والظروف الحالية.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تحقق في اليوم نفسه؛ اختر إضافة واحدة؛ احسب وقت العودة؛ لا تدخل طريقاً غير معروف ليلاً.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تحقق في اليوم نفسه</w:t>
      </w:r>
    </w:p>
    <w:p>
      <w:pPr>
        <w:bidi/>
        <w:jc w:val="right"/>
        <w:spacing w:after="140"/>
      </w:pPr>
      <w:r>
        <w:rPr>
          <w:sz w:val="24"/>
          <w:szCs w:val="24"/>
        </w:rPr>
        <w:t xml:space="preserve">اختر إضافة واحدة</w:t>
      </w:r>
    </w:p>
    <w:p>
      <w:pPr>
        <w:bidi/>
        <w:jc w:val="right"/>
        <w:spacing w:after="140"/>
      </w:pPr>
      <w:r>
        <w:rPr>
          <w:sz w:val="24"/>
          <w:szCs w:val="24"/>
        </w:rPr>
        <w:t xml:space="preserve">احسب وقت العودة</w:t>
      </w:r>
    </w:p>
    <w:p>
      <w:pPr>
        <w:bidi/>
        <w:jc w:val="right"/>
        <w:spacing w:after="140"/>
      </w:pPr>
      <w:r>
        <w:rPr>
          <w:sz w:val="24"/>
          <w:szCs w:val="24"/>
        </w:rPr>
        <w:t xml:space="preserve">لا تدخل طريقاً غير معروف ليلاً</w:t>
      </w:r>
    </w:p>
    <w:p>
      <w:pPr>
        <w:bidi/>
        <w:jc w:val="right"/>
        <w:spacing w:after="140"/>
      </w:pPr>
      <w:r>
        <w:rPr>
          <w:sz w:val="24"/>
          <w:szCs w:val="24"/>
        </w:rPr>
        <w:t xml:space="preserve">تصور هذا السيناريو: تلغي مجموعة محطة إضافية بعد أن يطول الغداء، فتحافظ على عودة مريحة.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تضف محطة إذا كانت تقلص هامش الرجوع.</w:t>
      </w:r>
    </w:p>
    <w:p>
      <w:pPr>
        <w:bidi/>
        <w:jc w:val="right"/>
        <w:spacing w:after="140"/>
      </w:pPr>
      <w:r>
        <w:rPr>
          <w:sz w:val="24"/>
          <w:szCs w:val="24"/>
        </w:rPr>
        <w:t xml:space="preserve">انتبه خصوصاً إلى: تحويل اليوم إلى سباق بسبب فكرة ظهرت أثناء الطريق.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15. كيف نساعد في حماية النواعير والمشهد؟</w:t>
      </w:r>
    </w:p>
    <w:p>
      <w:pPr>
        <w:bidi/>
        <w:jc w:val="right"/>
        <w:spacing w:after="140"/>
      </w:pPr>
      <w:r>
        <w:rPr>
          <w:sz w:val="24"/>
          <w:szCs w:val="24"/>
        </w:rPr>
        <w:t xml:space="preserve">الحماية تبدأ من السلوك: عدم التسلق أو رمي النفايات أو إزعاج أعمال الصيانة.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استخدم الحاويات؛ اتبع الحواجز؛ لا تلمس الأجزاء؛ اشرح للأطفال قيمة الموقع.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استخدم الحاويات</w:t>
      </w:r>
    </w:p>
    <w:p>
      <w:pPr>
        <w:bidi/>
        <w:jc w:val="right"/>
        <w:spacing w:after="140"/>
      </w:pPr>
      <w:r>
        <w:rPr>
          <w:sz w:val="24"/>
          <w:szCs w:val="24"/>
        </w:rPr>
        <w:t xml:space="preserve">اتبع الحواجز</w:t>
      </w:r>
    </w:p>
    <w:p>
      <w:pPr>
        <w:bidi/>
        <w:jc w:val="right"/>
        <w:spacing w:after="140"/>
      </w:pPr>
      <w:r>
        <w:rPr>
          <w:sz w:val="24"/>
          <w:szCs w:val="24"/>
        </w:rPr>
        <w:t xml:space="preserve">لا تلمس الأجزاء</w:t>
      </w:r>
    </w:p>
    <w:p>
      <w:pPr>
        <w:bidi/>
        <w:jc w:val="right"/>
        <w:spacing w:after="140"/>
      </w:pPr>
      <w:r>
        <w:rPr>
          <w:sz w:val="24"/>
          <w:szCs w:val="24"/>
        </w:rPr>
        <w:t xml:space="preserve">اشرح للأطفال قيمة الموقع</w:t>
      </w:r>
    </w:p>
    <w:p>
      <w:pPr>
        <w:bidi/>
        <w:jc w:val="right"/>
        <w:spacing w:after="140"/>
      </w:pPr>
      <w:r>
        <w:rPr>
          <w:sz w:val="24"/>
          <w:szCs w:val="24"/>
        </w:rPr>
        <w:t xml:space="preserve">خذ هذا المثال: تجمع عائلة نفاياتها وتغادر من دون ترك أثر رغم ازدحام المكان.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احمل كيساً صغيراً وأخرج بكل ما أدخلته.</w:t>
      </w:r>
    </w:p>
    <w:p>
      <w:pPr>
        <w:bidi/>
        <w:jc w:val="right"/>
        <w:spacing w:after="140"/>
      </w:pPr>
      <w:r>
        <w:rPr>
          <w:sz w:val="24"/>
          <w:szCs w:val="24"/>
        </w:rPr>
        <w:t xml:space="preserve">الخطر الأهم في هذا الجزء هو: اعتبار النفايات الصغيرة غير مؤثرة.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16. خطة الطوارئ داخل المدينة</w:t>
      </w:r>
    </w:p>
    <w:p>
      <w:pPr>
        <w:bidi/>
        <w:jc w:val="right"/>
        <w:spacing w:after="140"/>
      </w:pPr>
      <w:r>
        <w:rPr>
          <w:sz w:val="24"/>
          <w:szCs w:val="24"/>
        </w:rPr>
        <w:t xml:space="preserve">حتى الرحلة الحضرية تحتاج نقطة لقاء وجهة اتصال وخطة إذا انفصل أحد أفراد المجموعة.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حدد نقطة واضحة؛ شارك أرقام الهواتف؛ احفظ اسم الإقامة؛ حدد وقت اتصال.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حدد نقطة واضحة</w:t>
      </w:r>
    </w:p>
    <w:p>
      <w:pPr>
        <w:bidi/>
        <w:jc w:val="right"/>
        <w:spacing w:after="140"/>
      </w:pPr>
      <w:r>
        <w:rPr>
          <w:sz w:val="24"/>
          <w:szCs w:val="24"/>
        </w:rPr>
        <w:t xml:space="preserve">شارك أرقام الهواتف</w:t>
      </w:r>
    </w:p>
    <w:p>
      <w:pPr>
        <w:bidi/>
        <w:jc w:val="right"/>
        <w:spacing w:after="140"/>
      </w:pPr>
      <w:r>
        <w:rPr>
          <w:sz w:val="24"/>
          <w:szCs w:val="24"/>
        </w:rPr>
        <w:t xml:space="preserve">احفظ اسم الإقامة</w:t>
      </w:r>
    </w:p>
    <w:p>
      <w:pPr>
        <w:bidi/>
        <w:jc w:val="right"/>
        <w:spacing w:after="140"/>
      </w:pPr>
      <w:r>
        <w:rPr>
          <w:sz w:val="24"/>
          <w:szCs w:val="24"/>
        </w:rPr>
        <w:t xml:space="preserve">حدد وقت اتصال</w:t>
      </w:r>
    </w:p>
    <w:p>
      <w:pPr>
        <w:bidi/>
        <w:jc w:val="right"/>
        <w:spacing w:after="140"/>
      </w:pPr>
      <w:r>
        <w:rPr>
          <w:sz w:val="24"/>
          <w:szCs w:val="24"/>
        </w:rPr>
        <w:t xml:space="preserve">مثال مفيد: ينفصل شخص في السوق ثم يعود إلى نقطة اللقاء المتفق عليها بلا ارتباك.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وزع المعلومات الأساسية على شخصين على الأقل.</w:t>
      </w:r>
    </w:p>
    <w:p>
      <w:pPr>
        <w:bidi/>
        <w:jc w:val="right"/>
        <w:spacing w:after="140"/>
      </w:pPr>
      <w:r>
        <w:rPr>
          <w:sz w:val="24"/>
          <w:szCs w:val="24"/>
        </w:rPr>
        <w:t xml:space="preserve">أكثر ما يحتاج الانتباه هنا: اعتماد الجميع على شخص واحد يحمل الهاتف أو المال.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17. زيارة خارج أوقات الازدحام</w:t>
      </w:r>
    </w:p>
    <w:p>
      <w:pPr>
        <w:bidi/>
        <w:jc w:val="right"/>
        <w:spacing w:after="140"/>
      </w:pPr>
      <w:r>
        <w:rPr>
          <w:sz w:val="24"/>
          <w:szCs w:val="24"/>
        </w:rPr>
        <w:t xml:space="preserve">اختيار يوم ووقت أهدأ يسمح بفهم المدينة ويدعم الأعمال في أوقات أقل طلباً.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عن أيام الذروة؛ ابدأ مبكراً؛ احجز المجموعة؛ احترم أوقات الصلاة والعمل.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عن أيام الذروة</w:t>
      </w:r>
    </w:p>
    <w:p>
      <w:pPr>
        <w:bidi/>
        <w:jc w:val="right"/>
        <w:spacing w:after="140"/>
      </w:pPr>
      <w:r>
        <w:rPr>
          <w:sz w:val="24"/>
          <w:szCs w:val="24"/>
        </w:rPr>
        <w:t xml:space="preserve">ابدأ مبكراً</w:t>
      </w:r>
    </w:p>
    <w:p>
      <w:pPr>
        <w:bidi/>
        <w:jc w:val="right"/>
        <w:spacing w:after="140"/>
      </w:pPr>
      <w:r>
        <w:rPr>
          <w:sz w:val="24"/>
          <w:szCs w:val="24"/>
        </w:rPr>
        <w:t xml:space="preserve">احجز المجموعة</w:t>
      </w:r>
    </w:p>
    <w:p>
      <w:pPr>
        <w:bidi/>
        <w:jc w:val="right"/>
        <w:spacing w:after="140"/>
      </w:pPr>
      <w:r>
        <w:rPr>
          <w:sz w:val="24"/>
          <w:szCs w:val="24"/>
        </w:rPr>
        <w:t xml:space="preserve">احترم أوقات الصلاة والعمل</w:t>
      </w:r>
    </w:p>
    <w:p>
      <w:pPr>
        <w:bidi/>
        <w:jc w:val="right"/>
        <w:spacing w:after="140"/>
      </w:pPr>
      <w:r>
        <w:rPr>
          <w:sz w:val="24"/>
          <w:szCs w:val="24"/>
        </w:rPr>
        <w:t xml:space="preserve">مثال واقعي: تزور مجموعة في صباح يوم عادي فتجد وقتاً للشرح والتفاعل أكثر من عطلة مزدحمة.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وازن بين الهدوء وتوفر الخدمات بتأكيد مسبق.</w:t>
      </w:r>
    </w:p>
    <w:p>
      <w:pPr>
        <w:bidi/>
        <w:jc w:val="right"/>
        <w:spacing w:after="140"/>
      </w:pPr>
      <w:r>
        <w:rPr>
          <w:sz w:val="24"/>
          <w:szCs w:val="24"/>
        </w:rPr>
        <w:t xml:space="preserve">النقطة التي لا يجوز تجاهلها هي: إغلاق بعض الخدمات في الوقت الهادئ.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18. كيف تتحول حماة إلى تجربة سياحية محلية قوية؟</w:t>
      </w:r>
    </w:p>
    <w:p>
      <w:pPr>
        <w:bidi/>
        <w:jc w:val="right"/>
        <w:spacing w:after="140"/>
      </w:pPr>
      <w:r>
        <w:rPr>
          <w:sz w:val="24"/>
          <w:szCs w:val="24"/>
        </w:rPr>
        <w:t xml:space="preserve">القيمة لا تأتي من مشروع ضخم فقط؛ يمكن لجولة صغيرة أو مطبخ أو ورشة حرف أن تبني تجربة محترمة.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حدد قصة واضحة؛ درب مقدمي الخدمة؛ ضع سعراً شفافاً؛ اجمع آراء الزوار.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حدد قصة واضحة</w:t>
      </w:r>
    </w:p>
    <w:p>
      <w:pPr>
        <w:bidi/>
        <w:jc w:val="right"/>
        <w:spacing w:after="140"/>
      </w:pPr>
      <w:r>
        <w:rPr>
          <w:sz w:val="24"/>
          <w:szCs w:val="24"/>
        </w:rPr>
        <w:t xml:space="preserve">درب مقدمي الخدمة</w:t>
      </w:r>
    </w:p>
    <w:p>
      <w:pPr>
        <w:bidi/>
        <w:jc w:val="right"/>
        <w:spacing w:after="140"/>
      </w:pPr>
      <w:r>
        <w:rPr>
          <w:sz w:val="24"/>
          <w:szCs w:val="24"/>
        </w:rPr>
        <w:t xml:space="preserve">ضع سعراً شفافاً</w:t>
      </w:r>
    </w:p>
    <w:p>
      <w:pPr>
        <w:bidi/>
        <w:jc w:val="right"/>
        <w:spacing w:after="140"/>
      </w:pPr>
      <w:r>
        <w:rPr>
          <w:sz w:val="24"/>
          <w:szCs w:val="24"/>
        </w:rPr>
        <w:t xml:space="preserve">اجمع آراء الزوار</w:t>
      </w:r>
    </w:p>
    <w:p>
      <w:pPr>
        <w:bidi/>
        <w:jc w:val="right"/>
        <w:spacing w:after="140"/>
      </w:pPr>
      <w:r>
        <w:rPr>
          <w:sz w:val="24"/>
          <w:szCs w:val="24"/>
        </w:rPr>
        <w:t xml:space="preserve">تصور هذا السيناريو: ينظم فريق محلي جولة قصيرة تجمع ناعورة وسوقاً ووجبة، بعدد محدود وحجز مسبق.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ابدأ بمجموعة صغيرة وكرر التجربة قبل التوسع.</w:t>
      </w:r>
    </w:p>
    <w:p>
      <w:pPr>
        <w:bidi/>
        <w:jc w:val="right"/>
        <w:spacing w:after="140"/>
      </w:pPr>
      <w:r>
        <w:rPr>
          <w:sz w:val="24"/>
          <w:szCs w:val="24"/>
        </w:rPr>
        <w:t xml:space="preserve">انتبه خصوصاً إلى: تقديم وعود أكبر من القدرة أو إهمال السلامة.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قائمة تحقق مفصلة قبل الرحلة</w:t>
      </w:r>
    </w:p>
    <w:p>
      <w:pPr>
        <w:bidi/>
        <w:jc w:val="right"/>
        <w:spacing w:after="140"/>
      </w:pPr>
      <w:r>
        <w:rPr>
          <w:sz w:val="24"/>
          <w:szCs w:val="24"/>
        </w:rPr>
        <w:t xml:space="preserve">استخدم هذه القائمة كصفحة عمل. لا يلزم أن تكون كل الإجابات مثالية، لكن وجود فراغات كثيرة يعني أن الخطة ما زالت مبكرة. اكتب الإجابة بجانب كل نقطة، وشارك النسخة مع شخص لا يرافقك حتى يعرف خط السير والوقت المتوقع للعودة.</w:t>
      </w:r>
    </w:p>
    <w:p>
      <w:pPr>
        <w:bidi/>
        <w:jc w:val="right"/>
        <w:spacing w:after="140"/>
      </w:pPr>
      <w:r>
        <w:rPr>
          <w:sz w:val="24"/>
          <w:szCs w:val="24"/>
        </w:rPr>
        <w:t xml:space="preserve">حدد الهدف الرئيسي للرحلة في جملة واحدة.</w:t>
      </w:r>
    </w:p>
    <w:p>
      <w:pPr>
        <w:bidi/>
        <w:jc w:val="right"/>
        <w:spacing w:after="140"/>
      </w:pPr>
      <w:r>
        <w:rPr>
          <w:sz w:val="24"/>
          <w:szCs w:val="24"/>
        </w:rPr>
        <w:t xml:space="preserve">اكتب أسماء جميع المشاركين وأرقام التواصل.</w:t>
      </w:r>
    </w:p>
    <w:p>
      <w:pPr>
        <w:bidi/>
        <w:jc w:val="right"/>
        <w:spacing w:after="140"/>
      </w:pPr>
      <w:r>
        <w:rPr>
          <w:sz w:val="24"/>
          <w:szCs w:val="24"/>
        </w:rPr>
        <w:t xml:space="preserve">راجع الاحتياجات الصحية والأدوية والحساسية.</w:t>
      </w:r>
    </w:p>
    <w:p>
      <w:pPr>
        <w:bidi/>
        <w:jc w:val="right"/>
        <w:spacing w:after="140"/>
      </w:pPr>
      <w:r>
        <w:rPr>
          <w:sz w:val="24"/>
          <w:szCs w:val="24"/>
        </w:rPr>
        <w:t xml:space="preserve">احصل على تأكيد حديث من شخص داخل المنطقة.</w:t>
      </w:r>
    </w:p>
    <w:p>
      <w:pPr>
        <w:bidi/>
        <w:jc w:val="right"/>
        <w:spacing w:after="140"/>
      </w:pPr>
      <w:r>
        <w:rPr>
          <w:sz w:val="24"/>
          <w:szCs w:val="24"/>
        </w:rPr>
        <w:t xml:space="preserve">تحقق من حالة الطريق في يوم الانطلاق.</w:t>
      </w:r>
    </w:p>
    <w:p>
      <w:pPr>
        <w:bidi/>
        <w:jc w:val="right"/>
        <w:spacing w:after="140"/>
      </w:pPr>
      <w:r>
        <w:rPr>
          <w:sz w:val="24"/>
          <w:szCs w:val="24"/>
        </w:rPr>
        <w:t xml:space="preserve">حدد وقتاً نهائياً للرجوع.</w:t>
      </w:r>
    </w:p>
    <w:p>
      <w:pPr>
        <w:bidi/>
        <w:jc w:val="right"/>
        <w:spacing w:after="140"/>
      </w:pPr>
      <w:r>
        <w:rPr>
          <w:sz w:val="24"/>
          <w:szCs w:val="24"/>
        </w:rPr>
        <w:t xml:space="preserve">ضع وجهة بديلة أقرب وأكثر أماناً.</w:t>
      </w:r>
    </w:p>
    <w:p>
      <w:pPr>
        <w:bidi/>
        <w:jc w:val="right"/>
        <w:spacing w:after="140"/>
      </w:pPr>
      <w:r>
        <w:rPr>
          <w:sz w:val="24"/>
          <w:szCs w:val="24"/>
        </w:rPr>
        <w:t xml:space="preserve">شارك خط السير مع شخص لا يسافر معك.</w:t>
      </w:r>
    </w:p>
    <w:p>
      <w:pPr>
        <w:bidi/>
        <w:jc w:val="right"/>
        <w:spacing w:after="140"/>
      </w:pPr>
      <w:r>
        <w:rPr>
          <w:sz w:val="24"/>
          <w:szCs w:val="24"/>
        </w:rPr>
        <w:t xml:space="preserve">اشحن الهاتف وخذ بطارية متنقلة.</w:t>
      </w:r>
    </w:p>
    <w:p>
      <w:pPr>
        <w:bidi/>
        <w:jc w:val="right"/>
        <w:spacing w:after="140"/>
      </w:pPr>
      <w:r>
        <w:rPr>
          <w:sz w:val="24"/>
          <w:szCs w:val="24"/>
        </w:rPr>
        <w:t xml:space="preserve">احفظ الأرقام المهمة على ورقة.</w:t>
      </w:r>
    </w:p>
    <w:p>
      <w:pPr>
        <w:bidi/>
        <w:jc w:val="right"/>
        <w:spacing w:after="140"/>
      </w:pPr>
      <w:r>
        <w:rPr>
          <w:sz w:val="24"/>
          <w:szCs w:val="24"/>
        </w:rPr>
        <w:t xml:space="preserve">افحص المركبة والإطارات والوقود.</w:t>
      </w:r>
    </w:p>
    <w:p>
      <w:pPr>
        <w:bidi/>
        <w:jc w:val="right"/>
        <w:spacing w:after="140"/>
      </w:pPr>
      <w:r>
        <w:rPr>
          <w:sz w:val="24"/>
          <w:szCs w:val="24"/>
        </w:rPr>
        <w:t xml:space="preserve">احمل ماءً أكثر من الحاجة المتوقعة.</w:t>
      </w:r>
    </w:p>
    <w:p>
      <w:pPr>
        <w:bidi/>
        <w:jc w:val="right"/>
        <w:spacing w:after="140"/>
      </w:pPr>
      <w:r>
        <w:rPr>
          <w:sz w:val="24"/>
          <w:szCs w:val="24"/>
        </w:rPr>
        <w:t xml:space="preserve">خذ ملابس تناسب تغير الحرارة.</w:t>
      </w:r>
    </w:p>
    <w:p>
      <w:pPr>
        <w:bidi/>
        <w:jc w:val="right"/>
        <w:spacing w:after="140"/>
      </w:pPr>
      <w:r>
        <w:rPr>
          <w:sz w:val="24"/>
          <w:szCs w:val="24"/>
        </w:rPr>
        <w:t xml:space="preserve">احمل إسعافات أولية بسيطة.</w:t>
      </w:r>
    </w:p>
    <w:p>
      <w:pPr>
        <w:bidi/>
        <w:jc w:val="right"/>
        <w:spacing w:after="140"/>
      </w:pPr>
      <w:r>
        <w:rPr>
          <w:sz w:val="24"/>
          <w:szCs w:val="24"/>
        </w:rPr>
        <w:t xml:space="preserve">وزع المال بين شخصين.</w:t>
      </w:r>
    </w:p>
    <w:p>
      <w:pPr>
        <w:bidi/>
        <w:jc w:val="right"/>
        <w:spacing w:after="140"/>
      </w:pPr>
      <w:r>
        <w:rPr>
          <w:sz w:val="24"/>
          <w:szCs w:val="24"/>
        </w:rPr>
        <w:t xml:space="preserve">ثبت سعر السائق أو المرشد قبل الانطلاق.</w:t>
      </w:r>
    </w:p>
    <w:p>
      <w:pPr>
        <w:bidi/>
        <w:jc w:val="right"/>
        <w:spacing w:after="140"/>
      </w:pPr>
      <w:r>
        <w:rPr>
          <w:sz w:val="24"/>
          <w:szCs w:val="24"/>
        </w:rPr>
        <w:t xml:space="preserve">اسأل عما يشمله السعر وما لا يشمله.</w:t>
      </w:r>
    </w:p>
    <w:p>
      <w:pPr>
        <w:bidi/>
        <w:jc w:val="right"/>
        <w:spacing w:after="140"/>
      </w:pPr>
      <w:r>
        <w:rPr>
          <w:sz w:val="24"/>
          <w:szCs w:val="24"/>
        </w:rPr>
        <w:t xml:space="preserve">تحقق من ساعات الدخول الحالية.</w:t>
      </w:r>
    </w:p>
    <w:p>
      <w:pPr>
        <w:bidi/>
        <w:jc w:val="right"/>
        <w:spacing w:after="140"/>
      </w:pPr>
      <w:r>
        <w:rPr>
          <w:sz w:val="24"/>
          <w:szCs w:val="24"/>
        </w:rPr>
        <w:t xml:space="preserve">اعرف قواعد التصوير والمعدات.</w:t>
      </w:r>
    </w:p>
    <w:p>
      <w:pPr>
        <w:bidi/>
        <w:jc w:val="right"/>
        <w:spacing w:after="140"/>
      </w:pPr>
      <w:r>
        <w:rPr>
          <w:sz w:val="24"/>
          <w:szCs w:val="24"/>
        </w:rPr>
        <w:t xml:space="preserve">لا تستخدم طائرة مسيرة دون إذن واضح.</w:t>
      </w:r>
    </w:p>
    <w:p>
      <w:pPr>
        <w:bidi/>
        <w:jc w:val="right"/>
        <w:spacing w:after="140"/>
      </w:pPr>
      <w:r>
        <w:rPr>
          <w:sz w:val="24"/>
          <w:szCs w:val="24"/>
        </w:rPr>
        <w:t xml:space="preserve">لا تشترِ قطعاً أثرية أو مجهولة المصدر.</w:t>
      </w:r>
    </w:p>
    <w:p>
      <w:pPr>
        <w:bidi/>
        <w:jc w:val="right"/>
        <w:spacing w:after="140"/>
      </w:pPr>
      <w:r>
        <w:rPr>
          <w:sz w:val="24"/>
          <w:szCs w:val="24"/>
        </w:rPr>
        <w:t xml:space="preserve">احترم خصوصية السكان والمنازل.</w:t>
      </w:r>
    </w:p>
    <w:p>
      <w:pPr>
        <w:bidi/>
        <w:jc w:val="right"/>
        <w:spacing w:after="140"/>
      </w:pPr>
      <w:r>
        <w:rPr>
          <w:sz w:val="24"/>
          <w:szCs w:val="24"/>
        </w:rPr>
        <w:t xml:space="preserve">اترك وقتاً للراحة والطعام.</w:t>
      </w:r>
    </w:p>
    <w:p>
      <w:pPr>
        <w:bidi/>
        <w:jc w:val="right"/>
        <w:spacing w:after="140"/>
      </w:pPr>
      <w:r>
        <w:rPr>
          <w:sz w:val="24"/>
          <w:szCs w:val="24"/>
        </w:rPr>
        <w:t xml:space="preserve">حدد نقطة لقاء عند الانفصال.</w:t>
      </w:r>
    </w:p>
    <w:p>
      <w:pPr>
        <w:bidi/>
        <w:jc w:val="right"/>
        <w:spacing w:after="140"/>
      </w:pPr>
      <w:r>
        <w:rPr>
          <w:sz w:val="24"/>
          <w:szCs w:val="24"/>
        </w:rPr>
        <w:t xml:space="preserve">لا تدخل طريقاً أو مبنى مغلقاً.</w:t>
      </w:r>
    </w:p>
    <w:p>
      <w:pPr>
        <w:bidi/>
        <w:jc w:val="right"/>
        <w:spacing w:after="140"/>
      </w:pPr>
      <w:r>
        <w:rPr>
          <w:sz w:val="24"/>
          <w:szCs w:val="24"/>
        </w:rPr>
        <w:t xml:space="preserve">اخرج بكل النفايات التي أدخلتها.</w:t>
      </w:r>
    </w:p>
    <w:p>
      <w:pPr>
        <w:bidi/>
        <w:jc w:val="right"/>
        <w:spacing w:after="140"/>
      </w:pPr>
      <w:r>
        <w:rPr>
          <w:sz w:val="24"/>
          <w:szCs w:val="24"/>
        </w:rPr>
        <w:t xml:space="preserve">راقب الطقس والرؤية خلال اليوم.</w:t>
      </w:r>
    </w:p>
    <w:p>
      <w:pPr>
        <w:bidi/>
        <w:jc w:val="right"/>
        <w:spacing w:after="140"/>
      </w:pPr>
      <w:r>
        <w:rPr>
          <w:sz w:val="24"/>
          <w:szCs w:val="24"/>
        </w:rPr>
        <w:t xml:space="preserve">سجل أي تغيير في الخطة وأرسله لجهة الاتصال.</w:t>
      </w:r>
    </w:p>
    <w:p>
      <w:pPr>
        <w:bidi/>
        <w:jc w:val="right"/>
        <w:spacing w:after="140"/>
      </w:pPr>
      <w:r>
        <w:rPr>
          <w:sz w:val="24"/>
          <w:szCs w:val="24"/>
        </w:rPr>
        <w:t xml:space="preserve">أوقف الرحلة إذا أصبحت المعلومات متناقضة.</w:t>
      </w:r>
    </w:p>
    <w:p>
      <w:pPr>
        <w:bidi/>
        <w:jc w:val="right"/>
        <w:spacing w:after="140"/>
      </w:pPr>
      <w:r>
        <w:rPr>
          <w:sz w:val="24"/>
          <w:szCs w:val="24"/>
        </w:rPr>
        <w:t xml:space="preserve">اكتب بعد العودة تاريخ تجربتك وحدودها بوضوح.</w:t>
      </w:r>
    </w:p>
    <w:p>
      <w:pPr>
        <w:bidi/>
        <w:jc w:val="right"/>
        <w:spacing w:after="140"/>
      </w:pPr>
      <w:r>
        <w:rPr>
          <w:sz w:val="24"/>
          <w:szCs w:val="24"/>
        </w:rPr>
        <w:t xml:space="preserve">روابط داخلية تساعدك على التخطيط</w:t>
      </w:r>
    </w:p>
    <w:p>
      <w:pPr>
        <w:bidi/>
        <w:jc w:val="right"/>
        <w:spacing w:after="140"/>
      </w:pPr>
      <w:r>
        <w:rPr>
          <w:sz w:val="24"/>
          <w:szCs w:val="24"/>
        </w:rPr>
        <w:t xml:space="preserve">تصنيف السياحة والسفر في بسوريا</w:t>
      </w:r>
    </w:p>
    <w:p>
      <w:pPr>
        <w:bidi/>
        <w:jc w:val="right"/>
        <w:spacing w:after="140"/>
      </w:pPr>
      <w:r>
        <w:rPr>
          <w:sz w:val="24"/>
          <w:szCs w:val="24"/>
        </w:rPr>
        <w:t xml:space="preserve">دليل الشركات والخدمات المحلية</w:t>
      </w:r>
    </w:p>
    <w:p>
      <w:pPr>
        <w:bidi/>
        <w:jc w:val="right"/>
        <w:spacing w:after="140"/>
      </w:pPr>
      <w:r>
        <w:rPr>
          <w:sz w:val="24"/>
          <w:szCs w:val="24"/>
        </w:rPr>
        <w:t xml:space="preserve">الفرص والمشاريع في سوريا</w:t>
      </w:r>
    </w:p>
    <w:p>
      <w:pPr>
        <w:bidi/>
        <w:jc w:val="right"/>
        <w:spacing w:after="140"/>
      </w:pPr>
      <w:r>
        <w:rPr>
          <w:sz w:val="24"/>
          <w:szCs w:val="24"/>
        </w:rPr>
        <w:t xml:space="preserve">دليل الحياة في سوريا</w:t>
      </w:r>
    </w:p>
    <w:p>
      <w:pPr>
        <w:bidi/>
        <w:jc w:val="right"/>
        <w:spacing w:after="140"/>
      </w:pPr>
      <w:r>
        <w:rPr>
          <w:sz w:val="24"/>
          <w:szCs w:val="24"/>
        </w:rPr>
        <w:t xml:space="preserve">اقتصاد الحي ودعم العمل المحلي</w:t>
      </w:r>
    </w:p>
    <w:p>
      <w:pPr>
        <w:bidi/>
        <w:jc w:val="right"/>
        <w:spacing w:after="140"/>
      </w:pPr>
      <w:r>
        <w:rPr>
          <w:sz w:val="24"/>
          <w:szCs w:val="24"/>
        </w:rPr>
        <w:t xml:space="preserve">المصادر الرسمية والروابط الخارجية</w:t>
      </w:r>
    </w:p>
    <w:p>
      <w:pPr>
        <w:bidi/>
        <w:jc w:val="right"/>
        <w:spacing w:after="140"/>
      </w:pPr>
      <w:r>
        <w:rPr>
          <w:sz w:val="24"/>
          <w:szCs w:val="24"/>
        </w:rPr>
        <w:t xml:space="preserve">المصادر التالية لا تعطي موافقة على رحلة محددة، لكنها تساعد في التحقق من وضع التراث، وفهم مبادئ السياحة المستدامة، ومراجعة التحذيرات العامة. افتح المصدر واقرأ تاريخ تحديثه قبل الاعتماد عليه.</w:t>
      </w:r>
    </w:p>
    <w:p>
      <w:pPr>
        <w:bidi/>
        <w:jc w:val="right"/>
        <w:spacing w:after="140"/>
      </w:pPr>
      <w:r>
        <w:rPr>
          <w:sz w:val="24"/>
          <w:szCs w:val="24"/>
        </w:rPr>
        <w:t xml:space="preserve">اليونسكو: نواعير حماة على القائمة التمهيدية</w:t>
      </w:r>
    </w:p>
    <w:p>
      <w:pPr>
        <w:bidi/>
        <w:jc w:val="right"/>
        <w:spacing w:after="140"/>
      </w:pPr>
      <w:r>
        <w:rPr>
          <w:sz w:val="24"/>
          <w:szCs w:val="24"/>
        </w:rPr>
        <w:t xml:space="preserve">اليونسكو: مواقع سوريا وقائمتها التمهيدية</w:t>
      </w:r>
    </w:p>
    <w:p>
      <w:pPr>
        <w:bidi/>
        <w:jc w:val="right"/>
        <w:spacing w:after="140"/>
      </w:pPr>
      <w:r>
        <w:rPr>
          <w:sz w:val="24"/>
          <w:szCs w:val="24"/>
        </w:rPr>
        <w:t xml:space="preserve">اليونسكو: التراث الثقافي غير المادي في سوريا</w:t>
      </w:r>
    </w:p>
    <w:p>
      <w:pPr>
        <w:bidi/>
        <w:jc w:val="right"/>
        <w:spacing w:after="140"/>
      </w:pPr>
      <w:r>
        <w:rPr>
          <w:sz w:val="24"/>
          <w:szCs w:val="24"/>
        </w:rPr>
        <w:t xml:space="preserve">نصائح السفر إلى سوريا – الحكومة البريطانية</w:t>
      </w:r>
    </w:p>
    <w:p>
      <w:pPr>
        <w:bidi/>
        <w:jc w:val="right"/>
        <w:spacing w:after="140"/>
      </w:pPr>
      <w:r>
        <w:rPr>
          <w:sz w:val="24"/>
          <w:szCs w:val="24"/>
        </w:rPr>
        <w:t xml:space="preserve">تحذير السفر إلى سوريا – وزارة الخارجية الأميركية</w:t>
      </w:r>
    </w:p>
    <w:p>
      <w:pPr>
        <w:bidi/>
        <w:jc w:val="right"/>
        <w:spacing w:after="140"/>
      </w:pPr>
      <w:r>
        <w:rPr>
          <w:sz w:val="24"/>
          <w:szCs w:val="24"/>
        </w:rPr>
        <w:t xml:space="preserve">كيف يحمي السوريون تراثهم – برنامج الأمم المتحدة الإنمائي</w:t>
      </w:r>
    </w:p>
    <w:p>
      <w:pPr>
        <w:bidi/>
        <w:jc w:val="right"/>
        <w:spacing w:after="140"/>
      </w:pPr>
      <w:r>
        <w:rPr>
          <w:sz w:val="24"/>
          <w:szCs w:val="24"/>
        </w:rPr>
        <w:t xml:space="preserve">الخلاصة</w:t>
      </w:r>
    </w:p>
    <w:p>
      <w:pPr>
        <w:bidi/>
        <w:jc w:val="right"/>
        <w:spacing w:after="140"/>
      </w:pPr>
      <w:r>
        <w:rPr>
          <w:sz w:val="24"/>
          <w:szCs w:val="24"/>
        </w:rPr>
        <w:t xml:space="preserve">قيمة حماة في تفاصيلها: صوت الناعورة، بائع يعرف منتجه، شارع قديم يحتاج مشياً هادئاً، ووجبة تُطلب بوضوح واحترام. قلل عدد المحطات، اترك مساحة للجلوس والحديث، وادعم من يقدم خدمة حقيقية. بهذه الطريقة تصبح الرحلة معرفة وعلاقة، لا مجرد مرور سريع أمام صورة مشهورة.</w:t>
      </w:r>
    </w:p>
    <w:p>
      <w:pPr>
        <w:bidi/>
        <w:jc w:val="right"/>
        <w:spacing w:after="140"/>
      </w:pPr>
      <w:r>
        <w:rPr>
          <w:sz w:val="24"/>
          <w:szCs w:val="24"/>
        </w:rPr>
        <w:t xml:space="preserve">الرحلة التي تستحق التكرار هي التي تعود منها وأنت تعرف المكان أكثر، وتترك أثراً أقل، ويستفيد منها شخص محلي بعمل واضح ومحترم. لا تجعل عدد الصور أو المواقع معيار النجاح؛ اجعل السلامة، جودة الفهم، ورضا المجموعة هي المعيار.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السياحة في حماة 2026: النواعير، الأسواق، الأحياء القديمة، ورحلة تحترم المدينة</dc:title>
  <dc:creator>Ander</dc:creator>
  <cp:lastModifiedBy>Bsouria</cp:lastModifiedBy>
  <dcterms:created xsi:type="dcterms:W3CDTF">2026-10-30T16:54:15Z</dcterms:created>
</cp:coreProperties>
</file>